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86" w:rsidRDefault="00F30886" w:rsidP="00E06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583" w:rsidRPr="00E0693E" w:rsidRDefault="00212583" w:rsidP="00E06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93E">
        <w:rPr>
          <w:rFonts w:ascii="Times New Roman" w:hAnsi="Times New Roman" w:cs="Times New Roman"/>
          <w:b/>
          <w:sz w:val="24"/>
          <w:szCs w:val="24"/>
        </w:rPr>
        <w:t>Приложение к приказу №430 от 30.08.2013</w:t>
      </w:r>
    </w:p>
    <w:p w:rsidR="00212583" w:rsidRPr="00212583" w:rsidRDefault="00212583" w:rsidP="00E06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Положение</w:t>
      </w:r>
      <w:r w:rsidR="00E0693E">
        <w:rPr>
          <w:rFonts w:ascii="Times New Roman" w:hAnsi="Times New Roman" w:cs="Times New Roman"/>
          <w:sz w:val="24"/>
          <w:szCs w:val="24"/>
        </w:rPr>
        <w:t xml:space="preserve">  </w:t>
      </w:r>
      <w:r w:rsidRPr="00212583">
        <w:rPr>
          <w:rFonts w:ascii="Times New Roman" w:hAnsi="Times New Roman" w:cs="Times New Roman"/>
          <w:sz w:val="24"/>
          <w:szCs w:val="24"/>
        </w:rPr>
        <w:t>о критериях контроля и нормах оценки (отметки)</w:t>
      </w:r>
    </w:p>
    <w:p w:rsidR="00212583" w:rsidRPr="00212583" w:rsidRDefault="00212583" w:rsidP="00E06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результативности обучения в начальной школе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от 29.12.2012 № 273-ФЗ (ред. от 07.05.2013) «Об образовании в Российской Федерации»,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30 августа 2013 г.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№ 1015 «Об утверждении Порядка организации и осуществления образовательной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деятельности по основным общеобразовательным программам – образовательным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программам начального общего, основного общего и среднего общего образования»,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Методическим письмом Министерства образования РФ №156/14-15 от 19.11.98г.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«Контроль и оценка в начальной школе», на основании требований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 (приказ №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373 Минюста России от 06.10.09г.), Типовым положением об общеобразовательном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>, Уставом муниципального бюджетного общеобразовательного учреждения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средней общеобразовательной школы №2 с углублённым изучением отдельных предметов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и регламентирует деятельность учителей начальной школы по оцениванию знаний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учащихся на первой ступени. Положение принимается и утверждается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Советом школы, имеющим право вносить в него свои изменения и дополнения.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1.2. Положение устанавливает требования к оценке результатов учебных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(предметных) достижений, персональную ответственность учителя и школы в целом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качество процесса обучения и обязательно для выполнения всеми участниками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2. Цель и задачи разработки системы оценивания в настоящем положении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2.1. Цель: повышение качества образования посредством установления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единых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требований к оценке результатов учебных достижений учащихся первой ступени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обучения;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2.2. Задачи: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установление фактического уровня знаний, умений, навыков по предметам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русский язык, математика, литературное чтение; соотнесение этого уровня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общего образования, образовательной программы;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формирование мотивации, самооценки и помощь в выборе дальнейшей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индивидуальной образовательной траектории учащегося;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повышение уровня объективности, гласности в оценивании педагогом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учебных достижений учащегося.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3. Основные разделы системы оценивания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3.1. Единые требования к отметке и оценке учебных достижений учащихся.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Оценивание — процесс соотношения полученных результатов и запланированных целей.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Единая система оценивания позволит определить, насколько успешно ученик освоил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учебный материал или сформировал практический навык, отследить динамику успехов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учащихся в различных сферах познавательной деятельности.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В систему оценивания заложен механизм поощряющий, способствующий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формированию самооценки учащихся.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Система оценивания предусматривает связь учитель - ученик, родитель - классный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руководитель, администрация - педагогический коллектив. Это обеспечит единый подход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к системе оценивания знаний, умений и навыков учащихся в школе.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2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Отметка — это результат оценивания, количественное выражение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достижений учащихся в цифрах или баллах.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3.2. Задачи школьной отметки: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Symbol" w:hAnsi="Symbol" w:cs="Symbol"/>
          <w:sz w:val="24"/>
          <w:szCs w:val="24"/>
        </w:rPr>
        <w:lastRenderedPageBreak/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отметка выступает средством диагностики образовательной деятельности.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отметка является связующим звеном между учителем, учащимся 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родителем.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3.3. Принципы выставления школьной отметки: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справедливость и объективность (единые критерии оценивания учебных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достижений учащихся,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известные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ученикам заранее);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учет возрастных и индивидуальных особенностей учащихся;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гласность и прозрачность (доступность и понятность информации об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учебных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достижениях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учащихся, возможность любого заинтересованного лица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проанализировать результаты и сделать соответствующие выводы);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своевременность.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3.4. Функции отметки: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нормативная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(сравнение с государственным стандартом).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информативно-диагностическая (возможность проанализировать причины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неудачных результатов и наметить конкретные пути улучшения учебного процесса).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Symbol" w:hAnsi="Symbol" w:cs="Symbol"/>
          <w:sz w:val="24"/>
          <w:szCs w:val="24"/>
        </w:rPr>
        <w:t></w:t>
      </w:r>
      <w:r w:rsidRPr="00212583">
        <w:rPr>
          <w:rFonts w:ascii="Symbol" w:hAnsi="Symbol" w:cs="Symbol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стимулирующая и мотивационная.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4. Критерии отслеживания результативности деятельности по русскому языку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2-4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(предметный уровень)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4.1. Текущий контроль и нормы оценивания по русскому языку во 2-4 классах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4.1.1.Диктанты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ставится за диктант, в котором нет ошибок, допускается 1-2</w:t>
      </w:r>
    </w:p>
    <w:p w:rsidR="00212583" w:rsidRPr="00212583" w:rsidRDefault="00766D9A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исправления; работа написан</w:t>
      </w:r>
      <w:r w:rsidR="00212583" w:rsidRPr="00212583">
        <w:rPr>
          <w:rFonts w:ascii="Times New Roman" w:hAnsi="Times New Roman" w:cs="Times New Roman"/>
          <w:sz w:val="24"/>
          <w:szCs w:val="24"/>
        </w:rPr>
        <w:t>а аккуратно, в соответствии с требованиями письма.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ставится за диктант, в котором допущено не более 2 орфографических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</w:t>
      </w:r>
      <w:r w:rsidR="00766D9A">
        <w:rPr>
          <w:rFonts w:ascii="Times New Roman" w:hAnsi="Times New Roman" w:cs="Times New Roman"/>
          <w:sz w:val="24"/>
          <w:szCs w:val="24"/>
        </w:rPr>
        <w:t xml:space="preserve">шибок или 4 недочетов, работа </w:t>
      </w:r>
      <w:proofErr w:type="gramStart"/>
      <w:r w:rsidR="00766D9A">
        <w:rPr>
          <w:rFonts w:ascii="Times New Roman" w:hAnsi="Times New Roman" w:cs="Times New Roman"/>
          <w:sz w:val="24"/>
          <w:szCs w:val="24"/>
        </w:rPr>
        <w:t>выполне</w:t>
      </w:r>
      <w:r w:rsidRPr="0021258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а чисто, но допущены небольшие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отклонения от норм каллиграфии.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"3" ставится за диктант, в котором допущено 3-5 орфографических ошибок</w:t>
      </w:r>
    </w:p>
    <w:p w:rsidR="00212583" w:rsidRPr="00212583" w:rsidRDefault="00766D9A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8 недочетов. Работа написан</w:t>
      </w:r>
      <w:r w:rsidR="00212583" w:rsidRPr="00212583">
        <w:rPr>
          <w:rFonts w:ascii="Times New Roman" w:hAnsi="Times New Roman" w:cs="Times New Roman"/>
          <w:sz w:val="24"/>
          <w:szCs w:val="24"/>
        </w:rPr>
        <w:t>а небрежно.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"2" ставится за диктант, в котором 6 и более орфографических ошибок или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более</w:t>
      </w:r>
      <w:r w:rsidR="00766D9A">
        <w:rPr>
          <w:rFonts w:ascii="Times New Roman" w:hAnsi="Times New Roman" w:cs="Times New Roman"/>
          <w:sz w:val="24"/>
          <w:szCs w:val="24"/>
        </w:rPr>
        <w:t xml:space="preserve"> 8 недочетов, работа написана неряшли</w:t>
      </w:r>
      <w:r w:rsidRPr="00212583">
        <w:rPr>
          <w:rFonts w:ascii="Times New Roman" w:hAnsi="Times New Roman" w:cs="Times New Roman"/>
          <w:sz w:val="24"/>
          <w:szCs w:val="24"/>
        </w:rPr>
        <w:t>во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Ошибкой в диктанте следует считать: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нарушение правил орфографии при написании слов;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неправильное написание слов с непроверяемыми написаниями;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пропуск, перестановка, замена букв, слогов в словах;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замену слов;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отсутствие знаков препинания в пределах программы данного класса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За ошибку в диктанте не считаются: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proofErr w:type="spellStart"/>
      <w:r w:rsidR="00766D9A">
        <w:rPr>
          <w:rFonts w:ascii="Times New Roman" w:hAnsi="Times New Roman" w:cs="Times New Roman"/>
          <w:sz w:val="24"/>
          <w:szCs w:val="24"/>
        </w:rPr>
        <w:t>ошибкин</w:t>
      </w:r>
      <w:r w:rsidRPr="0021258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 xml:space="preserve"> разделы орфогра</w:t>
      </w:r>
      <w:r w:rsidR="00766D9A">
        <w:rPr>
          <w:rFonts w:ascii="Times New Roman" w:hAnsi="Times New Roman" w:cs="Times New Roman"/>
          <w:sz w:val="24"/>
          <w:szCs w:val="24"/>
        </w:rPr>
        <w:t>фии и пунктуации, которые не из</w:t>
      </w:r>
      <w:r w:rsidRPr="00212583">
        <w:rPr>
          <w:rFonts w:ascii="Times New Roman" w:hAnsi="Times New Roman" w:cs="Times New Roman"/>
          <w:sz w:val="24"/>
          <w:szCs w:val="24"/>
        </w:rPr>
        <w:t>учались;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="00766D9A">
        <w:rPr>
          <w:rFonts w:ascii="Times New Roman" w:hAnsi="Times New Roman" w:cs="Times New Roman"/>
          <w:sz w:val="24"/>
          <w:szCs w:val="24"/>
        </w:rPr>
        <w:t>единичн</w:t>
      </w:r>
      <w:r w:rsidRPr="00212583">
        <w:rPr>
          <w:rFonts w:ascii="Times New Roman" w:hAnsi="Times New Roman" w:cs="Times New Roman"/>
          <w:sz w:val="24"/>
          <w:szCs w:val="24"/>
        </w:rPr>
        <w:t>ый пропуск точки в конце предложения, если первое слово следующего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="00766D9A">
        <w:rPr>
          <w:rFonts w:ascii="Times New Roman" w:hAnsi="Times New Roman" w:cs="Times New Roman"/>
          <w:sz w:val="24"/>
          <w:szCs w:val="24"/>
        </w:rPr>
        <w:t>предложения записан</w:t>
      </w:r>
      <w:r w:rsidRPr="00212583">
        <w:rPr>
          <w:rFonts w:ascii="Times New Roman" w:hAnsi="Times New Roman" w:cs="Times New Roman"/>
          <w:sz w:val="24"/>
          <w:szCs w:val="24"/>
        </w:rPr>
        <w:t>о с заглавной буквы;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единичный случай замены одного слова другим без искажения смысла.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За одну ошибку в диктанте считаются: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два исправления;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две пунктуационные ошибки;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повторение ошибок в одном и том же слове.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Негрубыми ошибками считаются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>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повторение одной и той же буквы в слове (например, картофель);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дважды записанное одно и то же слово в предложении;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неправильное написание одного слова (при наличии в работе нескольких таких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слов) на одно и то же правило;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перенос слова.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4.1.2. Требования к тексту диктанта.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lastRenderedPageBreak/>
        <w:t>Текст диктанта подбирается средней трудности, с расчетом на возможность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выполнения всеми детьми. Текст содержит достаточное количество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изученных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орфограмм (примерно 60% от общего числа всех слов диктанта). Текст не должен иметь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слова на не изученные к данному моменту правила или такие слова заранее выписываются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на доске.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4.1.3.Грамматические задания.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ставится за безошибочное выполнение всех заданий, допускается 1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ошибка и исправления. Высокий уровень: 90% -100%.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ставится, если ученик правильно выполнил не менее 3/4 заданий.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Уровень выше среднего: 65%- 89%.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Оценка"3" ставится, если ученик правильно выполнил не менее 1/2 заданий.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Средний уровень: 51% - 64%.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"2" ставится, если ученик не справился с большинством грамматических</w:t>
      </w:r>
    </w:p>
    <w:p w:rsidR="00212583" w:rsidRPr="00212583" w:rsidRDefault="00766D9A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12583" w:rsidRPr="00212583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ани</w:t>
      </w:r>
      <w:r w:rsidR="00212583" w:rsidRPr="00212583">
        <w:rPr>
          <w:rFonts w:ascii="Times New Roman" w:hAnsi="Times New Roman" w:cs="Times New Roman"/>
          <w:sz w:val="24"/>
          <w:szCs w:val="24"/>
        </w:rPr>
        <w:t>й. Низкий уровень: менее 50%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4.1.4. Словарный диктант.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«5» – работа без ошибок.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«4» – 1 ошибка и 1 исправление.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«3» – 2 ошибки и 1 исправление.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«2» – 3–5 ошибок.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Ошибкой считается любая допущенная орфографическая ошибка, включая пропуск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и замену букв.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Требования к количеству слов в словарном диктанте.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Первое полугодие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>торое полугодие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1-й класс - 5-6 слов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2-й класс 8-10 слов 10-12 слов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3-й класс 10-12 слов 12-15 слов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4-й класс 12-15 слов 15-18 слов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4.1.4. Изложения и сочинения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К работам творческого характера относятся свободный диктант, изложение,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сочинение, рассказ по картинкам, личному опыту и т.д. на начальной ступени школы все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творческие работы носят обучающий характер, поэтому отрицательные оценки за них не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выставляются.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Во 2-4 классах за обучающие изложения и сочинения выставляется одна отметка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учётом содержания, речевого оформления и грамотности написания слов.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Тексты для 2-3 классов, предназначенные для изложения и сочинений,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соответственно увеличиваются на 15-20 слов для каждого класса, тексты для 4класса -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до25-30 слов.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ставится: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а) по содержанию и речевому оформлению: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правильное и последовательное воспроизведение авторского текста, логически</w:t>
      </w:r>
    </w:p>
    <w:p w:rsidR="00212583" w:rsidRPr="00212583" w:rsidRDefault="00766D9A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последовательное раскрытие тем</w:t>
      </w:r>
      <w:r w:rsidR="00212583" w:rsidRPr="00212583">
        <w:rPr>
          <w:rFonts w:ascii="Times New Roman" w:hAnsi="Times New Roman" w:cs="Times New Roman"/>
          <w:sz w:val="24"/>
          <w:szCs w:val="24"/>
        </w:rPr>
        <w:t>ы, отсутствие фактических ошибок, богатство словаря,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правильность речевого оформления (допускается 1 речевая неточность);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б) грамотность: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нет грубых орфографических и пунктуационных ошибок;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допускается 1 -2 исправления.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ставится: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а) по содержанию и речевому оформлению: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правильное и достаточно полное воспроизведение авторского текста, раскрыта тема,</w:t>
      </w:r>
    </w:p>
    <w:p w:rsidR="00212583" w:rsidRPr="00212583" w:rsidRDefault="00E0693E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212583" w:rsidRPr="0021258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начительн</w:t>
      </w:r>
      <w:r w:rsidR="00212583" w:rsidRPr="00212583">
        <w:rPr>
          <w:rFonts w:ascii="Times New Roman" w:hAnsi="Times New Roman" w:cs="Times New Roman"/>
          <w:sz w:val="24"/>
          <w:szCs w:val="24"/>
        </w:rPr>
        <w:t>ы е нарушения последовательности изложения мыслей;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 xml:space="preserve">допускается 1-2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речевых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или фактических недочета, или недочёт в содержании 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построении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текста.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lastRenderedPageBreak/>
        <w:t>б) грамотность: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1-2 орфографические и 1-2 пунктуационные ошибки, 1-2 исправления.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"3" ставится: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а) по содержанию и речевому оформлению: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имеются отступления от авторского текста;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отклонение от темы;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 xml:space="preserve">допущены отдельные нарушения в последовательности изложения мыслей,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построении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1-2 предложений;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беден словарь;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имеются речевые неточности;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3-5 речевых недочетов в содержании и построении текста.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б) грамотность: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3-5 орфографических и не более 2 пунктуационных ошибок, 1-2 исправления.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«2» ставится: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а) по содержанию и речевому оформлению: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работа не соответствует теме;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имеются значительные отступления от авторского текста;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много фактических неточностей;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нарушена последовательность изложения мыслей;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отсутствует связь между частями работы, отдельными предложениями;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словарь однообразен;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более 6 речевых недочетов и ошибок в содержании и построении текста;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б) грамотность: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более 5 орфографических и 3-4 пунктуационных ошибок, 3-5 исправлений.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4.1.5. Контрольное списывание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212583">
        <w:rPr>
          <w:rFonts w:ascii="Times New Roman" w:hAnsi="Times New Roman" w:cs="Times New Roman"/>
          <w:i/>
          <w:iCs/>
          <w:sz w:val="24"/>
          <w:szCs w:val="24"/>
        </w:rPr>
        <w:t xml:space="preserve">" 5 " </w:t>
      </w:r>
      <w:r w:rsidRPr="00212583">
        <w:rPr>
          <w:rFonts w:ascii="Times New Roman" w:hAnsi="Times New Roman" w:cs="Times New Roman"/>
          <w:sz w:val="24"/>
          <w:szCs w:val="24"/>
        </w:rPr>
        <w:t>ставится: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нет ошибок и исправлений;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работа написана аккуратно, в соответствии с требованиями каллиграфии письма.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Оценка «4» –1 ошибка или 1-2 исправления (3 - 4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>.);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Оценка «3» –2-3 ошибки и 1 исправление (3 - 4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>.);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Оценка «2» – 4 и более ошибок (3 - 4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>.);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За ошибку в списывании считается практически любая допущенная ошибка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орфографического и пунктуационного характера.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За одну ошибку в списывании считаются те же варианты недочетов, которые даны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для оценивания диктантов.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Требования к тексту для списывания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Тексты для самостоятельного списывания учащихся предлагаются для каждого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класса на 5-8 слов больше, чем тексты для контрольного диктанта.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1-2 класс – списывание с печатного текста.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3-4 класс – осложнённое списывание (пропуск букв на изученные орфограммы).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5. Критерии отслеживания результативности деятельности по математике во 2-4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(предметный уровень).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5.1. Оценка письменных работ по математике во 2-4 классах.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5.1.1. Контрольная работа (тематическая).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Работа, состоящая из примеров: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«5» – работа без ошибок.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«4» –1 грубая и 1–2 негрубые ошибки.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5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«3» – 2–3 грубые и 1–2 негрубые ошибки или 3 и более негрубых ошибки.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«2» – 4 и более грубых ошибок.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Работа, состоящая из задач: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«5» ставится за работу без ошибок.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lastRenderedPageBreak/>
        <w:t>Оценка «4» – 1–2 негрубых ошибки.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«3» – 1 грубая и 3–4 негрубые ошибки.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«2» – 2 и более грубых ошибки.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Комбинированная работа (1 задача, примеры и задание другого вида)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ставится: вся работа выполнена безошибочно и нет исправлений;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ставится: допущены 1-2 вычислительные ошибки.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Оценка "3" ставится: допущены ошибки в ходе решения задачи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правильном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выполнении всех остальных заданий или допущены 3-4 вычислительные ошибки,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ход решения задачи должен быть верным.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"2" ставится: допущены ошибки в ходе решения задачи и хотя бы одна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вычислительная ошибка или при решении задачи и примеров допущено более 5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вычислительных ошибок.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Комбинированная работа, диагностическая работа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ставится за безошибочное выполнение всех заданий, допускается 1 ошибка 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исправления. Уровень высокий: 90% -100%.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ставится, если ученик безошибочно выполнил не менее 3/4 заданий. Уровень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выше среднего: 65%- 89%.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Оценка"3" ставится, если ученик правильно выполнил не менее 1/2 заданий.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Уровень средний: 51% - 64%.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Оценка "2" ставится: если ученик не справился с большинством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 xml:space="preserve"> ад ан и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Start"/>
      <w:r w:rsidRPr="002125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Низкий уровень: менее 50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Грубые ошибки: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1. Вычислительные ошибки в примерах и задачах.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2. Ошибки на незнание порядка выполнения арифметических действий.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Неправильное решение задачи (пропуск действия, неправильный выбор действий,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лишние действия).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 Не решённая до конца задача или пример.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5. Невыполненное задание.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6. Ошибки при выполнении чертежа.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Негрубые ошибки: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1. Неверно сформулированный ответ задачи.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2. Неправильное списывание данных (чисел, знаков).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3.Недоведение до конца преобразований.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4.Нерациональный прием вычислений.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5. Неправильно поставленный вопрос к действию при решении задачи.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За грамматические ошибки, допущенные в работе, оценка по математике не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снижается.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За неряшливо оформленную работу оценка по математике может быть снижается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на 1 балл, но не ниже «3», и не в контрольной итоговой работе.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5.1.2.Математический диктант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ставится: вся работа выполнена безошибочно и нет исправлений.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ставится: не выполнена 1/5 часть примеров от их общего числа.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"3" ставится: не выполнена 1/4 часть примеров от их общего числа.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"2" ставится: не выполнена 1/2 часть примеров от их общего числа.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5.1.3.Тест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ставится за 100% правильно выполненных заданий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6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ставится за 80% правильно выполненных заданий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"3" ставится за 60% правильно выполненных заданий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"2" ставится, если правильно выполнено менее 60% заданий.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за исправления не снижается. Учитывается только последнее написание.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5.1.4. Самостоятельная работа. Носит обучающий характер.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lastRenderedPageBreak/>
        <w:t>Цель - выявить и своевременно устранить имеющиеся проблемы в знаниях.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На выполнение самостоятельной работы отводится: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2 класс – 15-20 мин., 3-4 класс – 10-15 мин.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«5» - если работа содержит не более 2 недочётов.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«4» - если сделано не менее 75% объёма работы.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«3» - если сделано не менее 50% объёма работы.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6. Критерии отслеживания результативности деятельности по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литературному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чтению во 2-4 классах.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6.1. Нормы оценок по литературному чтению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6.1.1. Чтение наизусть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выставляется в классный журнал (в столбик) всем учащимся на следующем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>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- твердо, без подсказок, знает наизусть, выразительно читает.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Оценка"4" - знает стихотворение наизусть, но допускает при чтении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перестановку слов, самостоятельно исправляет допущенные неточности.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"3" - читает наизусть, но при чтении обнаруживает нетвердое усвоение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текста.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"2" - нарушает последовательность при чтении, не полностью воспроизводит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текст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6.1.2.Выразительное чтение стихотворения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Требования к выразительному чтению: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1. Правильная постановка логического ударения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2. Соблюдение пауз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3. Правильный выбор темпа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 Соблюдение нужной интонации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5. Безошибочное чтение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- выполнены правильно все требования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- не соблюдены 1-2 требования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"3" -допущены ошибки по трем требованиям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"2" - допущены ошибки более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чем по трем требованиям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6.1.3.Чтение по ролям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Требования к чтению по ролям: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1. Своевременно начинать читать свои слова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2. Подбирать правильную интонацию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3. Читать безошибочно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4. Читать выразительно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- выполнены все требования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- допущены ошибки по одному какому-то требованию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"3" - допущены ошибки по двум требованиям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"2" -допущены ошибки по трем требованиям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6.1.4.Пересказ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7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- пересказывает содержание прочитанного самостоятельно,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последовательно, не упуская главного (подробно, или кратко, или по плану), правильно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отвечает на вопрос, умеет подкрепить ответ на вопрос чтением соответствующих отрывков.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-допускает 1-2 ошибки, неточности, сам исправляет их.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"3" - пересказывает при помощи наводящих вопросов учителя, не умеет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последовательно передать содержание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>, допускает речевые ошибки.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"2" - не может передать содержание прочитанного.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7. Критерии отслеживания результативности деятельности по окружающему миру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во 2-4 классах.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lastRenderedPageBreak/>
        <w:t xml:space="preserve">В рамках курса «Окружающий мир»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разнообразные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полученные школьниками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знания должны позволять им описывать свои наблюдения, помогать отвечать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возникающие у них вопросы. Фактически нужны прочные знания и навыки использования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данных знаний при решении заданий различного уровня.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7.1. Оценивается любое, особенно успешное действие, а фиксируется отметкой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только решение полноценной задачи, то есть умения по использованию знаний.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7.2. Способы оценивания: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Оценка усвоения знаний и умений осуществляется через выполнение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школьником продуктивных заданий в учебниках и рабочих тетрадях,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самостоятельных 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итоговых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(1-2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 xml:space="preserve">.), в проверочных и контрольных работах (3-4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>.).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 xml:space="preserve">Оценка усвоения знаний и умений осуществляется через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постоянное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повторение важнейших понятий, законов и правил. На этапе актуализации знаний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перед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началом изучения нового материала проводится блиц-опрос важнейших понятий курса 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их взаимосвязей, которые необходимо вспомнить для правильного понимания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новой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темы.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7.3. По итогам проверочной, самостоятельной, контрольной работы оценка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ставится всем ученикам.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7.4. Критерии оценки: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«5» ставится, за решение нестандартной задачи, где потребовалось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применить знания по новой теме или знания и умения уже отработанные, но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непривычной ситуации.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«4» ставится за решение типовой задачи, подобной тем, что решали уже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много раз, где требовалось применить сформированные умения и усвоенные знания.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«3» ставится, если при выполнении типовой задачи ученик допустил 1-2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фактические ошибки.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8. Критерии отслеживания результативности деятельности по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изобразительному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искусству во 2-4 классах.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8.1. Критерии оценки: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«5» ставится: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если учащийся полностью справляется с поставленной целью урока;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 xml:space="preserve">правильно излагает изученный материал и умеет применить полученные знания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практике;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решает композицию рисунка, т.е. гармонично согласовывает между собой все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компоненты изображения;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 xml:space="preserve">умеет подметить и передать в изображении наиболее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характерное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>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«4» ставится: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учащийся полностью овладел программным материалом, но при изложении его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допускает неточности второстепенного характера;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гармонично согласовывает между собой все компоненты изображения;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 xml:space="preserve">умеет подметить, но не совсем точно передаёт в изображении наиболее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характерное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>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«3» ставится: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учащийся слабо справляется с поставленной целью урока;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8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допускает неточность в изложении изученного материала.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«2» ставится: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учащийся допускает грубые ошибки в ответе;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не справляется с поставленной целью урока.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9. Критерии отслеживания результативности деятельности по технологии.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9.1. Оценки выставляются со 2-го класса за выполнение изделия в целом, за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отдель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>-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 xml:space="preserve"> технологические операции; за умение составлять план работы, поставить опыт;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определить свойства материалов, правильно назвать материалы и инструменты,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определить их назначение, назвать правила безопасной работы с ними.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lastRenderedPageBreak/>
        <w:t>9.2. Критерии оценки за выполнение изделия в целом: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Оценка "5" выставляется за безошибочное и аккуратное выполнение изделия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соблюдении правил безопасности работы с инструментами (учитывается умение выбрать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инструмент в соответствии с используемым материалом, а также соблюдение порядка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рабочем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месте в течение всего урока).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выставляется с учетом тех же требований, но допускается исправление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без нарушения конструкции изделия.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Оценка "3" выставляется, если изделие выполнено недостаточно аккуратно, но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нарушения конструкции изделия.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За проявленную самостоятельность и творчески выполненную работу отметку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можно повысить на один балл или оценить это дополнительной отметкой.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Изделие с нарушением конструкции, не отвечающей его назначению, не оцени-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вается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>, оно подлежит исправлению, переделке.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За готовое изделие во время проверочной работы оценка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всем учащимся.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9.3. Критерии оценки за отдельные технологические операции: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"5" выставляется: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за точность выполнения различных видов разметки, раскроя материалов;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правильность сгибания; выполнение равномерных стежков;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точность выполнения изделия из деталей конструктора соответственно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образцу или рисунку;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 xml:space="preserve">безошибочное распознавание крупных семян овощных и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цветочно-деко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>-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2583">
        <w:rPr>
          <w:rFonts w:ascii="Times New Roman" w:hAnsi="Times New Roman" w:cs="Times New Roman"/>
          <w:sz w:val="24"/>
          <w:szCs w:val="24"/>
        </w:rPr>
        <w:t>ративных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 xml:space="preserve"> растений, правильный уход за комнатными растениями без напоминания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взрослых;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 xml:space="preserve">экономное и рациональное использование материалов, инструментов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зависимости от их назначения;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умение составить план работы по наводящим вопросам (2-й класс),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самостоятельно составлять план после коллективного анализа конструкции изделия (3-й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класс), составить план после самостоятельного анализа изделия (4-й класс);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умение продемонстрировать изделие в действии (2-й класс), с объяснением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(3-й и 4-й классы).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"4" выставляется: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если ученик при разметке допустил неточность (до 3 мм), при раскрое -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отклонение от линии разметки на 1 мм, нерационально использовал материал;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порядок на рабочем месте соблюдал после напоминания учителя;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при распознавании 4-5 видов семян допустил не более 1 ошибки;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 xml:space="preserve">составил план работы по наводящим вопросам учителя (2-й класс), вместе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учителем (3-й класс), самостоятельно составил план предстоящей работы с 1 ошибкой (4-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258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 xml:space="preserve"> класс).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"3" выставляется: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если ученик при разметке допустил неточность: от 3 до 10 мм во 2-м классе,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от 2 до 5 мм в 3-м классе, до 2 мм в 4-м классе;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неэкономно использовал материал (2-й класс), нерационально использовал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материал и инструменты (3-й класс), соблюдал порядок на рабочем месте только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напоминанием учителя;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при распознавании семян, всходов допустил 2-3 ошибки;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9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при работе с деталями конструктора слабо закрутил гайки, не использовал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контргайку;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при составлении плана работы по наводящим вопросам учителя допустил 3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логические ошибки (2-й класс),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Wingdings" w:hAnsi="Wingdings" w:cs="Wingdings"/>
          <w:sz w:val="24"/>
          <w:szCs w:val="24"/>
        </w:rPr>
        <w:t></w:t>
      </w:r>
      <w:r w:rsidRPr="00212583">
        <w:rPr>
          <w:rFonts w:ascii="Wingdings" w:hAnsi="Wingdings" w:cs="Wingdings"/>
          <w:sz w:val="24"/>
          <w:szCs w:val="24"/>
        </w:rPr>
        <w:t></w:t>
      </w:r>
      <w:r w:rsidRPr="00212583">
        <w:rPr>
          <w:rFonts w:ascii="Times New Roman" w:hAnsi="Times New Roman" w:cs="Times New Roman"/>
          <w:sz w:val="24"/>
          <w:szCs w:val="24"/>
        </w:rPr>
        <w:t>при составлении плана работы вместе с учителем допустил 3 логические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ошибки (3-й класс), при самостоятельном составлении плана работы изготовления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lastRenderedPageBreak/>
        <w:t>изделий допустил 2 логические ошибки (4-й класс).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Если ученик плохо справляется с тем заданием, которое проверяет учитель, то учи-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2583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заново показать ребенку, как правильно выполнить работу. В этом случае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оценка ставится через несколько уроков.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Таким образом, за урок учитель выставляет несколько, оценок, но все они будут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выставлены за определенные знания и умения.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10. Выставление отметок.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10.1. Текущие отметки выставляются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учителем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согласно поставленным на уроке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целям деятельности учащихся.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10.2. Четвертная, полугодовая, годовая отметки выставляется в соответствии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сроками в приказе директора об окончании учебной четверти, полугодия, года.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10.3. В конце учебного года выставляются итоговые годовые оценки по всем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предметам учебного плана на основании четвертных отметок.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10.4. Пересмотр четвертных, полугодовых, годовых и итоговых отметок во 2 – 4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10.5. Для объективной аттестации учащихся за четверть необходимо наличие не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менее трёх оценок (при часовой недельной учебной нагрузке) и более (при учебной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нагрузке более 1 часа в неделю).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10.6. Четвертная, годовая отметки по предметам выставляются как среднее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арифметическое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с округлением в большую сторону. При спорном вопросе выставления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четвертной (полугодовой) отметки учитывать результаты контрольных работ.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10.7. Отметка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12583">
        <w:rPr>
          <w:rFonts w:ascii="Times New Roman" w:hAnsi="Times New Roman" w:cs="Times New Roman"/>
          <w:sz w:val="24"/>
          <w:szCs w:val="24"/>
        </w:rPr>
        <w:t xml:space="preserve">/а (не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аттестован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>) может быть выставлена при отсутствии трех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текущих отметок и пропуска учащимся более 50% учебных занятий. Обучающемуся,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пропустившему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50% учебных занятий, может быть выставлена промежуточная итоговая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оценка только после успешной сдачи пропущенного материала (форму и сроки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промежуточной аттестации устанавливает учитель). Ответственность за прохождение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пропущенного учебного материала возлагается на родителей (законных представителей).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10.8.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2-4 классов, имеющие по итогам учебного года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предметам, переводятся в следующий класс условно. Они вправе пройти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промежуточную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аттестацию по соответствующим учебным предметам не более 2-х раз в сроки,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определяемые педагогическим коллективом школы, в пределах одного года с момента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образования академической задолженности. Школа создаёт условия обучающимся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ликвидации этой задолженности и обеспечивает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своевременностью её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ликвидации. Ответственность за ликвидацию неуспеваемости возлагается на родителей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>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10.9.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2-4 классов, не ликвидировавшие академической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задолженности, по усмотрению родителей (законных представителей) оставляются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повторное обучение, переводятся на обучение по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адаптированным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программам в соответствии с рекомендациями </w:t>
      </w:r>
      <w:proofErr w:type="spellStart"/>
      <w:r w:rsidRPr="0021258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комиссии либо на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212583" w:rsidRPr="00212583" w:rsidRDefault="00E0693E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10.10. Перевод </w:t>
      </w:r>
      <w:proofErr w:type="gramStart"/>
      <w:r w:rsidR="00212583" w:rsidRPr="0021258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212583" w:rsidRPr="00212583">
        <w:rPr>
          <w:rFonts w:ascii="Times New Roman" w:hAnsi="Times New Roman" w:cs="Times New Roman"/>
          <w:sz w:val="24"/>
          <w:szCs w:val="24"/>
        </w:rPr>
        <w:t xml:space="preserve"> в следующий класс осуществляется по решению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педагогического совета.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11 . Права и обязанности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10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11.1 Учитель (классный руководитель):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- имеет право устанавливать форму и сроки промежуточной аттестации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обучающегося в случае пропуска им более 50% учебных занятий.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ознакомить обучающихся с нормами оценивания по своему предмету.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- должен использовать на уроках для объективности результата различные виды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опроса (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устный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>, письменный и т.д.).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регулярно и систематически опрашивать учащегося, не допуская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lastRenderedPageBreak/>
        <w:t>скопления отметок в конце четверти, когда ученик уже не имеет возможности их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исправить.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- должен комментировать отметку ученика в присутствии всего класса или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индивидуально и выставить отметку в классный журнал и дневник учащегося.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- не должен опрашивать ученика или давать ему контрольную работу в первый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день занятий (после продолжительного отсутствия в школе по болезни или уважительной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причине).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- должен выставлять полученные учащимися неудовлетворительные отметки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дневник с целью своевременного контроля со стороны родителей (законных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- не должен снижать отметку учащемуся за плохое поведение на уроке, 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использовать другие методы воздействия на ученика.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поставить в известность классного руководителя или непосредственно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родителей (законных представителей) ученика о снижении успеваемости учащегося.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выявлять причины неуспеваемости учащегося для принятия комплексных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мер, направленных на повышение успеваемости и качества знаний учащихся.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11.2. Ученик: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- имеет право на публичное или индивидуальное обоснование оценки.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- обязан самостоятельно изучить учебный материал в случае пропуска урока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уважительной причины. При затруднении он может обратиться к учителю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консультацией.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выполнять домашние задания, своевременно предоставляя их учителю на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проверку.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работать в течение урока и выполнять все виды упражнений и заданий.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11.3 Родители (законные представители):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- имеют право с разрешения администрации посещать уроки, в классе, где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обучается их ребенок.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- имеют право обращаться за помощью к классному руководителю, учителю –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предметнику, педагогу-психологу (по заявлению), социальному педагогу, администрации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школы для ликвидации проблем в обучении и воспитании ребёнка.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583">
        <w:rPr>
          <w:rFonts w:ascii="Times New Roman" w:hAnsi="Times New Roman" w:cs="Times New Roman"/>
          <w:sz w:val="24"/>
          <w:szCs w:val="24"/>
        </w:rPr>
        <w:t>- обязаны контролировать выполнение учеником домашнего задания,</w:t>
      </w:r>
      <w:proofErr w:type="gramEnd"/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посещаемость им занятий в школе.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2583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212583">
        <w:rPr>
          <w:rFonts w:ascii="Times New Roman" w:hAnsi="Times New Roman" w:cs="Times New Roman"/>
          <w:sz w:val="24"/>
          <w:szCs w:val="24"/>
        </w:rPr>
        <w:t xml:space="preserve"> помогать ребёнку в освоении пропущенного учебного материала путём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самостоятельных занятий или консультаций с учителем–предметником в случае</w:t>
      </w:r>
    </w:p>
    <w:p w:rsidR="00212583" w:rsidRPr="00212583" w:rsidRDefault="00212583" w:rsidP="0021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83">
        <w:rPr>
          <w:rFonts w:ascii="Times New Roman" w:hAnsi="Times New Roman" w:cs="Times New Roman"/>
          <w:sz w:val="24"/>
          <w:szCs w:val="24"/>
        </w:rPr>
        <w:t>длительного отсутствия учащегося в школе по болезни или другим уважительным</w:t>
      </w:r>
    </w:p>
    <w:p w:rsidR="009726F2" w:rsidRDefault="00212583" w:rsidP="00212583">
      <w:r w:rsidRPr="00212583">
        <w:rPr>
          <w:rFonts w:ascii="Times New Roman" w:hAnsi="Times New Roman" w:cs="Times New Roman"/>
          <w:sz w:val="24"/>
          <w:szCs w:val="24"/>
        </w:rPr>
        <w:t>причинам.</w:t>
      </w:r>
    </w:p>
    <w:sectPr w:rsidR="009726F2" w:rsidSect="009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583"/>
    <w:rsid w:val="00212583"/>
    <w:rsid w:val="00371175"/>
    <w:rsid w:val="00766D9A"/>
    <w:rsid w:val="009726F2"/>
    <w:rsid w:val="009C0FEC"/>
    <w:rsid w:val="00E0693E"/>
    <w:rsid w:val="00E35248"/>
    <w:rsid w:val="00F3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4028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 УО АМО Кувандыкский район</Company>
  <LinksUpToDate>false</LinksUpToDate>
  <CharactersWithSpaces>26938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</dc:creator>
  <cp:keywords/>
  <dc:description/>
  <cp:lastModifiedBy>Kislova</cp:lastModifiedBy>
  <cp:revision>6</cp:revision>
  <dcterms:created xsi:type="dcterms:W3CDTF">2017-12-05T05:17:00Z</dcterms:created>
  <dcterms:modified xsi:type="dcterms:W3CDTF">2017-12-12T05:43:00Z</dcterms:modified>
</cp:coreProperties>
</file>