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A9" w:rsidRDefault="008A41A9" w:rsidP="00907734">
      <w:pPr>
        <w:jc w:val="center"/>
        <w:rPr>
          <w:sz w:val="28"/>
          <w:szCs w:val="28"/>
        </w:rPr>
      </w:pPr>
    </w:p>
    <w:p w:rsidR="00907734" w:rsidRDefault="00907734" w:rsidP="00907734">
      <w:pPr>
        <w:jc w:val="center"/>
        <w:rPr>
          <w:b/>
          <w:bCs/>
          <w:sz w:val="28"/>
          <w:szCs w:val="28"/>
        </w:rPr>
      </w:pPr>
      <w:bookmarkStart w:id="0" w:name="P34"/>
      <w:bookmarkEnd w:id="0"/>
      <w:r>
        <w:rPr>
          <w:noProof/>
        </w:rPr>
        <w:drawing>
          <wp:inline distT="0" distB="0" distL="0" distR="0" wp14:anchorId="17B80A1D" wp14:editId="0A68C159">
            <wp:extent cx="762000" cy="70485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1A9" w:rsidRDefault="00907734" w:rsidP="009077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A41A9" w:rsidRDefault="00907734" w:rsidP="009077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8A41A9" w:rsidRDefault="00907734" w:rsidP="009077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КУВАНДЫКСКИЙ ГОРОДСКОЙ ОКРУГ </w:t>
      </w:r>
    </w:p>
    <w:p w:rsidR="008A41A9" w:rsidRDefault="00907734" w:rsidP="009077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8A41A9" w:rsidRDefault="008A41A9" w:rsidP="00907734">
      <w:pPr>
        <w:jc w:val="center"/>
        <w:rPr>
          <w:b/>
          <w:bCs/>
          <w:sz w:val="28"/>
          <w:szCs w:val="28"/>
        </w:rPr>
      </w:pPr>
    </w:p>
    <w:p w:rsidR="008A41A9" w:rsidRDefault="00907734" w:rsidP="009077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A41A9" w:rsidRDefault="008A41A9" w:rsidP="00907734">
      <w:pPr>
        <w:rPr>
          <w:b/>
          <w:bCs/>
          <w:sz w:val="28"/>
          <w:szCs w:val="28"/>
        </w:rPr>
      </w:pPr>
    </w:p>
    <w:p w:rsidR="00907734" w:rsidRDefault="00907734" w:rsidP="00907734">
      <w:pPr>
        <w:rPr>
          <w:b/>
          <w:bCs/>
          <w:sz w:val="28"/>
          <w:szCs w:val="28"/>
        </w:rPr>
      </w:pPr>
    </w:p>
    <w:p w:rsidR="008A41A9" w:rsidRDefault="00CD436B" w:rsidP="00907734">
      <w:pPr>
        <w:rPr>
          <w:sz w:val="28"/>
          <w:szCs w:val="28"/>
        </w:rPr>
      </w:pPr>
      <w:r>
        <w:rPr>
          <w:sz w:val="28"/>
          <w:szCs w:val="28"/>
        </w:rPr>
        <w:t>07.07.2023</w:t>
      </w:r>
      <w:r w:rsidR="00907734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 №  876-п</w:t>
      </w:r>
    </w:p>
    <w:p w:rsidR="008A41A9" w:rsidRDefault="008A41A9" w:rsidP="00907734">
      <w:pPr>
        <w:rPr>
          <w:sz w:val="28"/>
          <w:szCs w:val="28"/>
        </w:rPr>
      </w:pPr>
    </w:p>
    <w:p w:rsidR="00907734" w:rsidRDefault="00907734" w:rsidP="00907734">
      <w:pPr>
        <w:jc w:val="center"/>
        <w:rPr>
          <w:sz w:val="28"/>
          <w:szCs w:val="28"/>
        </w:rPr>
      </w:pPr>
    </w:p>
    <w:p w:rsidR="00907734" w:rsidRDefault="00907734" w:rsidP="00907734">
      <w:pPr>
        <w:jc w:val="center"/>
        <w:rPr>
          <w:sz w:val="28"/>
          <w:szCs w:val="28"/>
        </w:rPr>
      </w:pPr>
    </w:p>
    <w:p w:rsidR="008A41A9" w:rsidRDefault="00907734" w:rsidP="009077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</w:p>
    <w:p w:rsidR="008A41A9" w:rsidRDefault="00907734" w:rsidP="0090773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муниципальными образовательными организациями услуги</w:t>
      </w:r>
    </w:p>
    <w:p w:rsidR="008A41A9" w:rsidRDefault="00907734" w:rsidP="00907734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«Зачисление в образовательные организации, реализующие основную  образовательную программу дошкольного образования (детские сады)»</w:t>
      </w:r>
    </w:p>
    <w:p w:rsidR="008A41A9" w:rsidRDefault="008A41A9" w:rsidP="00907734">
      <w:pPr>
        <w:jc w:val="center"/>
        <w:rPr>
          <w:sz w:val="28"/>
          <w:szCs w:val="28"/>
        </w:rPr>
      </w:pPr>
    </w:p>
    <w:p w:rsidR="00907734" w:rsidRDefault="00907734" w:rsidP="00907734">
      <w:pPr>
        <w:jc w:val="center"/>
        <w:rPr>
          <w:sz w:val="28"/>
          <w:szCs w:val="28"/>
        </w:rPr>
      </w:pPr>
    </w:p>
    <w:p w:rsidR="00907734" w:rsidRDefault="00907734" w:rsidP="00907734">
      <w:pPr>
        <w:jc w:val="center"/>
        <w:rPr>
          <w:sz w:val="28"/>
          <w:szCs w:val="28"/>
        </w:rPr>
      </w:pPr>
    </w:p>
    <w:p w:rsidR="008A41A9" w:rsidRDefault="00907734" w:rsidP="00907734">
      <w:pPr>
        <w:tabs>
          <w:tab w:val="left" w:pos="131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1 статьи 13 Федерального закона от 27.07.2010 № 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на основании постановления администрации муниципального образования Кувандыкский городской округ Оренбургской области от 05.10.2022 № 1213-п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Кувандыкский городской</w:t>
      </w:r>
      <w:proofErr w:type="gramEnd"/>
      <w:r>
        <w:rPr>
          <w:sz w:val="28"/>
          <w:szCs w:val="28"/>
        </w:rPr>
        <w:t xml:space="preserve"> округ Оренбургской области», Устава муниципального образования Кувандыкский городской округ Оренбургской области:</w:t>
      </w:r>
    </w:p>
    <w:p w:rsidR="008A41A9" w:rsidRDefault="00907734" w:rsidP="0090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муниципальными образовательными организациями услуги «Зачисление в образовательные организации, реализующие основную образовательную программу дошкольного образования (детские сады)», согласно приложению к настоящему постановлению.</w:t>
      </w:r>
    </w:p>
    <w:p w:rsidR="008A41A9" w:rsidRDefault="00907734" w:rsidP="009077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</w:t>
      </w:r>
      <w:proofErr w:type="spellStart"/>
      <w:r>
        <w:rPr>
          <w:sz w:val="28"/>
          <w:szCs w:val="28"/>
        </w:rPr>
        <w:t>А.Н.Самойлова</w:t>
      </w:r>
      <w:proofErr w:type="spellEnd"/>
      <w:r>
        <w:rPr>
          <w:sz w:val="28"/>
          <w:szCs w:val="28"/>
        </w:rPr>
        <w:t>.</w:t>
      </w:r>
    </w:p>
    <w:p w:rsidR="008A41A9" w:rsidRDefault="00907734" w:rsidP="009077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подлежит включению в областной регистр муниципальных нормативных правовых актов.</w:t>
      </w:r>
    </w:p>
    <w:p w:rsidR="008A41A9" w:rsidRDefault="00907734" w:rsidP="00907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опубликования. </w:t>
      </w:r>
    </w:p>
    <w:p w:rsidR="008A41A9" w:rsidRDefault="008A41A9" w:rsidP="00907734">
      <w:pPr>
        <w:jc w:val="both"/>
        <w:rPr>
          <w:sz w:val="28"/>
          <w:szCs w:val="28"/>
        </w:rPr>
      </w:pPr>
    </w:p>
    <w:p w:rsidR="00907734" w:rsidRDefault="00907734" w:rsidP="00907734">
      <w:pPr>
        <w:jc w:val="both"/>
        <w:rPr>
          <w:sz w:val="28"/>
          <w:szCs w:val="28"/>
        </w:rPr>
      </w:pPr>
    </w:p>
    <w:p w:rsidR="00907734" w:rsidRDefault="00907734" w:rsidP="00907734">
      <w:pPr>
        <w:jc w:val="both"/>
        <w:rPr>
          <w:sz w:val="28"/>
          <w:szCs w:val="28"/>
        </w:rPr>
      </w:pPr>
    </w:p>
    <w:p w:rsidR="008A41A9" w:rsidRDefault="00907734" w:rsidP="00907734">
      <w:pPr>
        <w:jc w:val="both"/>
        <w:rPr>
          <w:sz w:val="28"/>
          <w:szCs w:val="28"/>
        </w:rPr>
      </w:pPr>
      <w:bookmarkStart w:id="1" w:name="_Toc227152963"/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Кувандыкского городского округа                              </w:t>
      </w:r>
      <w:bookmarkEnd w:id="1"/>
      <w:proofErr w:type="spellStart"/>
      <w:r>
        <w:rPr>
          <w:sz w:val="28"/>
          <w:szCs w:val="28"/>
        </w:rPr>
        <w:t>И.В.Ермолаев</w:t>
      </w:r>
      <w:proofErr w:type="spellEnd"/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907734" w:rsidRDefault="00907734" w:rsidP="00907734">
      <w:pPr>
        <w:pStyle w:val="ac"/>
        <w:ind w:firstLine="720"/>
        <w:jc w:val="both"/>
        <w:rPr>
          <w:sz w:val="28"/>
          <w:szCs w:val="28"/>
        </w:rPr>
      </w:pPr>
    </w:p>
    <w:p w:rsidR="008A41A9" w:rsidRDefault="00907734" w:rsidP="00907734">
      <w:pPr>
        <w:pStyle w:val="ac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</w:t>
      </w:r>
    </w:p>
    <w:p w:rsidR="008A41A9" w:rsidRDefault="00907734" w:rsidP="00907734">
      <w:pPr>
        <w:pStyle w:val="ac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постановлению администрации</w:t>
      </w:r>
    </w:p>
    <w:p w:rsidR="008A41A9" w:rsidRDefault="00907734" w:rsidP="00907734">
      <w:pPr>
        <w:pStyle w:val="ac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муниципального образования</w:t>
      </w:r>
    </w:p>
    <w:p w:rsidR="008A41A9" w:rsidRDefault="00907734" w:rsidP="00907734">
      <w:pPr>
        <w:pStyle w:val="ac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</w:t>
      </w:r>
      <w:r w:rsidR="00CD436B">
        <w:rPr>
          <w:sz w:val="28"/>
          <w:szCs w:val="28"/>
        </w:rPr>
        <w:t>07.07.2023</w:t>
      </w:r>
      <w:r>
        <w:rPr>
          <w:sz w:val="28"/>
          <w:szCs w:val="28"/>
        </w:rPr>
        <w:t xml:space="preserve"> №</w:t>
      </w:r>
      <w:r w:rsidR="00CD436B">
        <w:rPr>
          <w:sz w:val="28"/>
          <w:szCs w:val="28"/>
        </w:rPr>
        <w:t xml:space="preserve"> 876-п</w:t>
      </w:r>
      <w:bookmarkStart w:id="2" w:name="_GoBack"/>
      <w:bookmarkEnd w:id="2"/>
      <w:r>
        <w:rPr>
          <w:sz w:val="28"/>
          <w:szCs w:val="28"/>
        </w:rPr>
        <w:t xml:space="preserve">    </w:t>
      </w:r>
    </w:p>
    <w:p w:rsidR="008A41A9" w:rsidRDefault="008A41A9" w:rsidP="00907734">
      <w:pPr>
        <w:jc w:val="center"/>
        <w:rPr>
          <w:b/>
          <w:sz w:val="28"/>
          <w:szCs w:val="28"/>
        </w:rPr>
      </w:pPr>
    </w:p>
    <w:p w:rsidR="008A41A9" w:rsidRDefault="00907734" w:rsidP="00907734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Административный регламент </w:t>
      </w:r>
    </w:p>
    <w:p w:rsidR="008A41A9" w:rsidRDefault="00907734" w:rsidP="00907734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предоставления муниципальными образовательными организациями услуги </w:t>
      </w:r>
    </w:p>
    <w:p w:rsidR="008A41A9" w:rsidRDefault="00907734" w:rsidP="00907734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«Зачисление в образовательные организации, реализующие основную образовательную программу дошкольного образования (детские сады)»</w:t>
      </w:r>
    </w:p>
    <w:p w:rsidR="008A41A9" w:rsidRDefault="008A41A9" w:rsidP="00907734">
      <w:pPr>
        <w:ind w:firstLine="709"/>
      </w:pPr>
    </w:p>
    <w:p w:rsidR="008A41A9" w:rsidRDefault="00907734" w:rsidP="00907734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I. Общие положения</w:t>
      </w:r>
    </w:p>
    <w:p w:rsidR="008A41A9" w:rsidRDefault="008A41A9" w:rsidP="00907734">
      <w:pPr>
        <w:widowControl w:val="0"/>
        <w:ind w:firstLine="709"/>
        <w:rPr>
          <w:b/>
          <w:color w:val="000000"/>
          <w:sz w:val="28"/>
        </w:rPr>
      </w:pPr>
    </w:p>
    <w:p w:rsidR="008A41A9" w:rsidRDefault="00907734" w:rsidP="009077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A41A9" w:rsidRDefault="008A41A9" w:rsidP="00907734">
      <w:pPr>
        <w:pStyle w:val="1"/>
        <w:tabs>
          <w:tab w:val="left" w:pos="1186"/>
          <w:tab w:val="left" w:leader="underscore" w:pos="6504"/>
        </w:tabs>
        <w:spacing w:after="0"/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pStyle w:val="1"/>
        <w:tabs>
          <w:tab w:val="left" w:pos="1186"/>
          <w:tab w:val="left" w:leader="underscore" w:pos="6504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</w:t>
      </w:r>
      <w:r>
        <w:rPr>
          <w:rStyle w:val="a4"/>
          <w:color w:val="000000"/>
          <w:sz w:val="28"/>
          <w:szCs w:val="28"/>
        </w:rPr>
        <w:t xml:space="preserve">дминистративный регламент регулирует отношения, возникающие </w:t>
      </w:r>
      <w:r>
        <w:rPr>
          <w:rStyle w:val="a4"/>
          <w:sz w:val="28"/>
          <w:szCs w:val="28"/>
        </w:rPr>
        <w:t>в связи с предоставлением услуги</w:t>
      </w:r>
      <w:r>
        <w:rPr>
          <w:sz w:val="28"/>
          <w:szCs w:val="28"/>
        </w:rPr>
        <w:t xml:space="preserve">  «Зачисление в образовательные организации, реализующие основную образовательную программу дошкольного образования (детские сады)» (далее – Административный регламент, услуга) </w:t>
      </w:r>
      <w:r>
        <w:rPr>
          <w:rStyle w:val="a4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 организаций и</w:t>
      </w:r>
      <w:proofErr w:type="gramEnd"/>
      <w:r>
        <w:rPr>
          <w:rStyle w:val="a4"/>
          <w:sz w:val="28"/>
          <w:szCs w:val="28"/>
        </w:rPr>
        <w:t xml:space="preserve"> их должностных лиц при осуществлении полномочий по ее предоставлению.</w:t>
      </w:r>
    </w:p>
    <w:p w:rsidR="008A41A9" w:rsidRDefault="00907734" w:rsidP="00907734">
      <w:pPr>
        <w:pStyle w:val="1"/>
        <w:tabs>
          <w:tab w:val="left" w:pos="1186"/>
        </w:tabs>
        <w:spacing w:after="0"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proofErr w:type="gramStart"/>
      <w:r>
        <w:rPr>
          <w:rStyle w:val="a4"/>
          <w:sz w:val="28"/>
          <w:szCs w:val="28"/>
        </w:rPr>
        <w:t xml:space="preserve">Настоящий Административный регламент регулирует отношения, возникающие между муниципальной образовательной организацией, реализующей основную образовательную программу дошкольного образования (далее –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заявление), </w:t>
      </w:r>
      <w:r>
        <w:rPr>
          <w:rStyle w:val="a4"/>
          <w:color w:val="000000"/>
          <w:sz w:val="28"/>
          <w:szCs w:val="28"/>
        </w:rPr>
        <w:t xml:space="preserve">по приему заявлений о зачислении в муниципальные образовательные организации, реализующие </w:t>
      </w:r>
      <w:r>
        <w:rPr>
          <w:rStyle w:val="a4"/>
          <w:sz w:val="28"/>
          <w:szCs w:val="28"/>
        </w:rPr>
        <w:t>основную образовательную программу дошкольного образования</w:t>
      </w:r>
      <w:r>
        <w:rPr>
          <w:rStyle w:val="a4"/>
          <w:color w:val="000000"/>
          <w:sz w:val="28"/>
          <w:szCs w:val="28"/>
        </w:rPr>
        <w:t>.</w:t>
      </w:r>
      <w:proofErr w:type="gramEnd"/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Лицами, имеющими право на получение услуги, являются родители (законные представители) несовершеннолетних в возрасте от 2 месяцев (при наличии условий пребывания и групп соответствующего возраста в образовательной организации) до 7 лет, получившие направление в Организацию и обратившиеся в Организацию с заявлением о предоставлении муниципальной услуги (далее – заявитель).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Требование предоставления заявителю муниципальной услуги в соответствии с вариантом предоставления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Профилирование заявителей в соответствии с вариантом предоставления муниципальной услуги, соответствующим признакам заявителя, не осуществляется.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</w:p>
    <w:p w:rsidR="008A41A9" w:rsidRDefault="00907734" w:rsidP="009077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8A41A9" w:rsidRDefault="008A41A9" w:rsidP="00907734">
      <w:pPr>
        <w:pStyle w:val="ConsPlusTitle"/>
        <w:ind w:firstLine="709"/>
        <w:jc w:val="both"/>
        <w:outlineLvl w:val="1"/>
      </w:pPr>
    </w:p>
    <w:p w:rsidR="008A41A9" w:rsidRDefault="00907734" w:rsidP="00907734">
      <w:pPr>
        <w:pStyle w:val="ConsPlusTitle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услуги: «Зачисление в образовательные организации, реализующие основную образовательную программу дошкольного образования (детские сады)».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Муниципальная услуга носит заявительный порядок обращения.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Муниципальная услуга «Зачисление в образовательные организации, реализующие основную образовательную программу дошкольного образования (детские сады)» предоставляется муниципальной образовательной организацией </w:t>
      </w:r>
      <w:r>
        <w:rPr>
          <w:rFonts w:ascii="Times New Roman" w:hAnsi="Times New Roman" w:cs="Times New Roman"/>
          <w:sz w:val="28"/>
          <w:szCs w:val="22"/>
        </w:rPr>
        <w:t>реализующей основную образовательную программу дошкольного образования, в соответствии с Уставом.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в порядке, установленном законодательством Российской Федерации.</w:t>
      </w:r>
    </w:p>
    <w:p w:rsidR="008A41A9" w:rsidRDefault="00907734" w:rsidP="00907734">
      <w:pPr>
        <w:pStyle w:val="1"/>
        <w:tabs>
          <w:tab w:val="left" w:pos="119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9. </w:t>
      </w:r>
      <w:proofErr w:type="gramStart"/>
      <w:r>
        <w:rPr>
          <w:rStyle w:val="a4"/>
          <w:color w:val="000000"/>
          <w:sz w:val="28"/>
          <w:szCs w:val="28"/>
        </w:rPr>
        <w:t>К информации по вопросам предоставления муниципальной услуги относится следующая информация: перечень нормативных правовых актов, регулирующих деятельность по предоставлению муниципальной услуги; перечень документов, необходимых для предоставления муниципальной услуги; образцы оформления документов, необходимых для получения муниципальной услуги; перечень оснований для отказа в приеме документов, а также перечень оснований для отказа в предоставлении муниципальной услуги;</w:t>
      </w:r>
      <w:proofErr w:type="gramEnd"/>
      <w:r>
        <w:rPr>
          <w:rStyle w:val="a4"/>
          <w:color w:val="000000"/>
          <w:sz w:val="28"/>
          <w:szCs w:val="28"/>
        </w:rPr>
        <w:t xml:space="preserve"> срок предоставления муниципальной услуги; порядок обжалования решений и действий (бездействия) должностных лиц Организации, предоставляющих муниципальную услугу.</w:t>
      </w:r>
    </w:p>
    <w:p w:rsidR="008A41A9" w:rsidRDefault="00907734" w:rsidP="00907734">
      <w:pPr>
        <w:pStyle w:val="1"/>
        <w:tabs>
          <w:tab w:val="left" w:pos="1191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10. </w:t>
      </w:r>
      <w:proofErr w:type="gramStart"/>
      <w:r>
        <w:rPr>
          <w:rStyle w:val="a4"/>
          <w:color w:val="000000"/>
          <w:sz w:val="28"/>
          <w:szCs w:val="28"/>
        </w:rPr>
        <w:t xml:space="preserve">Информация по вопросам предоставления услуги размещается в федеральной государственной информационной системе «Федеральный реестр государственных </w:t>
      </w:r>
      <w:r>
        <w:rPr>
          <w:rStyle w:val="a4"/>
          <w:sz w:val="28"/>
          <w:szCs w:val="28"/>
        </w:rPr>
        <w:t>и муниципальных услуг (функций)» (далее - Реестр государственных и муниципальных услуг (функций), в открытом доступе в федеральной государственной информационной системе «</w:t>
      </w:r>
      <w:r>
        <w:rPr>
          <w:rStyle w:val="a4"/>
          <w:color w:val="000000"/>
          <w:sz w:val="28"/>
          <w:szCs w:val="28"/>
        </w:rPr>
        <w:t>Единый портал государственных и муниципальных услуг (функций)» (</w:t>
      </w:r>
      <w:hyperlink r:id="rId8">
        <w:r>
          <w:rPr>
            <w:color w:val="000000"/>
            <w:sz w:val="28"/>
            <w:szCs w:val="28"/>
          </w:rPr>
          <w:t>https://www.gosuslugi.ru/</w:t>
        </w:r>
      </w:hyperlink>
      <w:r>
        <w:rPr>
          <w:rStyle w:val="a4"/>
          <w:color w:val="000000"/>
          <w:sz w:val="28"/>
          <w:szCs w:val="28"/>
        </w:rPr>
        <w:t>) (далее – Портал), на официальных сайтах и</w:t>
      </w:r>
      <w:r>
        <w:rPr>
          <w:rStyle w:val="a4"/>
          <w:sz w:val="28"/>
          <w:szCs w:val="28"/>
        </w:rPr>
        <w:t xml:space="preserve"> информационных стендах Организации.</w:t>
      </w:r>
      <w:proofErr w:type="gramEnd"/>
    </w:p>
    <w:p w:rsidR="008A41A9" w:rsidRDefault="008A41A9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Результатом предоставления муниципальной услуги является: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распорядительный акт о приеме на обучение в Организацию для получения дошкольного образования;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мотивированный отказ в приеме на обучение в Организацию для получения дошкольного образования.</w:t>
      </w:r>
    </w:p>
    <w:p w:rsidR="008A41A9" w:rsidRDefault="00907734" w:rsidP="00907734">
      <w:pPr>
        <w:pStyle w:val="1"/>
        <w:spacing w:after="0"/>
        <w:ind w:firstLine="709"/>
        <w:jc w:val="both"/>
        <w:rPr>
          <w:rStyle w:val="a4"/>
          <w:sz w:val="28"/>
          <w:szCs w:val="28"/>
          <w:highlight w:val="yellow"/>
        </w:rPr>
      </w:pPr>
      <w:r>
        <w:rPr>
          <w:rStyle w:val="a4"/>
          <w:sz w:val="28"/>
          <w:szCs w:val="28"/>
        </w:rPr>
        <w:t xml:space="preserve">Результат предоставления муниципальной услуги независимо от принятого решения, по заявлению направленного посредством Портала направляется заявителю в личный кабинет на Портале в форме уведомления с присвоением соответствующего статуса рассмотрения заявления. 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заявлении, поданном на бумажном носителе, указывается один из следующих способов направления результата предоставления муниципальной услуги:</w:t>
      </w:r>
    </w:p>
    <w:p w:rsidR="008A41A9" w:rsidRDefault="00907734" w:rsidP="00907734">
      <w:pPr>
        <w:widowControl w:val="0"/>
        <w:ind w:firstLine="709"/>
        <w:rPr>
          <w:color w:val="000000"/>
          <w:sz w:val="28"/>
        </w:rPr>
      </w:pPr>
      <w:r>
        <w:rPr>
          <w:color w:val="000000"/>
          <w:sz w:val="28"/>
        </w:rPr>
        <w:t>в форме уведомления по телефону;</w:t>
      </w:r>
    </w:p>
    <w:p w:rsidR="008A41A9" w:rsidRDefault="00907734" w:rsidP="00907734">
      <w:pPr>
        <w:pStyle w:val="1"/>
        <w:spacing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бумажном носителе в виде распечатанного экземпляра электронного документа в Организации;</w:t>
      </w:r>
    </w:p>
    <w:p w:rsidR="008A41A9" w:rsidRDefault="00907734" w:rsidP="00907734">
      <w:pPr>
        <w:pStyle w:val="1"/>
        <w:spacing w:after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в электронной форме на адрес электронной почты</w:t>
      </w:r>
      <w:r>
        <w:rPr>
          <w:color w:val="000000"/>
          <w:sz w:val="28"/>
        </w:rPr>
        <w:t>.</w:t>
      </w:r>
    </w:p>
    <w:p w:rsidR="008A41A9" w:rsidRDefault="00907734" w:rsidP="00907734">
      <w:pPr>
        <w:pStyle w:val="1"/>
        <w:spacing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12. Результат предоставления муниципальной услуги не является реестровой записью.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13. Результат предоставления муниципальной услуги фиксируется в региональной информационной системе доступности дошкольного образования (далее – РИС </w:t>
      </w:r>
      <w:proofErr w:type="spellStart"/>
      <w:r>
        <w:rPr>
          <w:color w:val="000000"/>
          <w:sz w:val="28"/>
        </w:rPr>
        <w:t>ДДО</w:t>
      </w:r>
      <w:proofErr w:type="spellEnd"/>
      <w:r>
        <w:rPr>
          <w:color w:val="000000"/>
          <w:sz w:val="28"/>
        </w:rPr>
        <w:t>).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муниципальной услуги 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Срок предоставления муниципальной услуги составляет не более 7 дней со дня приема и регистрации в Организации заявления и документов, предусмотренных пунктом 13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 от способа подачи заявления.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(бездействий) органа, предоставляющего муниципальную услугу, а также их должностных лиц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ЕПГУ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официальном сайте Организации.</w:t>
      </w:r>
      <w:proofErr w:type="gramEnd"/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Для получения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заявитель должен самостоятельно представить в Организацию: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hyperlink w:anchor="P528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приеме по форме</w:t>
      </w:r>
      <w:r>
        <w:rPr>
          <w:rFonts w:ascii="Times New Roman" w:hAnsi="Times New Roman" w:cs="Times New Roman"/>
          <w:sz w:val="28"/>
          <w:szCs w:val="28"/>
        </w:rPr>
        <w:t>, указанной в приложении № 1 к Административному регламенту.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документы, которые являются обязательными в соответствии с нормативными правовыми актами для предоставления муниципальной услуги: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заявителя, либо документ, удостоверяющий личность иностранного гражданина и лица без гражданства в Российской Федерации в соответствии со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При направлении заявления посредством Портала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</w:t>
      </w:r>
      <w:proofErr w:type="spellStart"/>
      <w:r>
        <w:rPr>
          <w:color w:val="000000"/>
          <w:sz w:val="28"/>
          <w:szCs w:val="28"/>
        </w:rPr>
        <w:t>ЕСИА</w:t>
      </w:r>
      <w:proofErr w:type="spellEnd"/>
      <w:r>
        <w:rPr>
          <w:color w:val="000000"/>
          <w:sz w:val="28"/>
          <w:szCs w:val="28"/>
        </w:rPr>
        <w:t xml:space="preserve">.  Указанные сведения могут быть проверены путем направления запроса с использованием </w:t>
      </w:r>
      <w:proofErr w:type="spellStart"/>
      <w:r>
        <w:rPr>
          <w:color w:val="000000"/>
          <w:sz w:val="28"/>
          <w:szCs w:val="28"/>
        </w:rPr>
        <w:t>СМЭВ</w:t>
      </w:r>
      <w:proofErr w:type="spellEnd"/>
      <w:r>
        <w:rPr>
          <w:color w:val="000000"/>
          <w:sz w:val="28"/>
          <w:szCs w:val="28"/>
        </w:rPr>
        <w:t>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установление опеки (при необходимости);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психолого-медико-педагогической комиссии (при необходимости);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Заявители, являющиеся иностранными гражданами или лицами без гражданства, дополнительно предъявляют: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ы), удостоверяющий(е) личность ребенка и подтверждающий(е) законность представления прав ребенка;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право заявителя на пребывание в Российской Федерации.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предъявить  в Организацию: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 (для родителей (законных представителей) ребенка – граждан Российской Федерации);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регистрации ребенка по месту жительства или по месту пребывания на закрепленной за Организацией территории или документ, содержащий сведения о месте пребывания, месте фактического проживания ребенка.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При посещении Организации и (или) очном взаимодействии с уполномоченными должностными лицами Организации заявители предъявляют оригиналы документов, указанных в настоящем пункте.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При подаче заявления посредством Портала необходимо подтвердить документы при посещении Организации (после приглашения, направленного в личный кабинет).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предъявляемых документов хранятся в Организации.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2"/>
      <w:bookmarkEnd w:id="4"/>
      <w:r>
        <w:rPr>
          <w:rFonts w:ascii="Times New Roman" w:hAnsi="Times New Roman" w:cs="Times New Roman"/>
          <w:sz w:val="28"/>
          <w:szCs w:val="28"/>
        </w:rPr>
        <w:t xml:space="preserve">Заявление о приеме и документы подаются в Организацию, в которую получено направление в рамках реализации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16.3. </w:t>
      </w:r>
      <w:r>
        <w:rPr>
          <w:rFonts w:ascii="Times New Roman" w:hAnsi="Times New Roman" w:cs="Times New Roman"/>
          <w:color w:val="000000"/>
          <w:sz w:val="28"/>
          <w:szCs w:val="28"/>
        </w:rPr>
        <w:t>В заявлении, поданном на бумажном носителе, также указывается один из следующих способов направления результата предоставления муниципальной услуги:</w:t>
      </w:r>
    </w:p>
    <w:p w:rsidR="008A41A9" w:rsidRDefault="00907734" w:rsidP="00907734">
      <w:pPr>
        <w:widowControl w:val="0"/>
        <w:ind w:firstLine="709"/>
        <w:rPr>
          <w:color w:val="000000"/>
          <w:sz w:val="28"/>
        </w:rPr>
      </w:pPr>
      <w:r>
        <w:rPr>
          <w:color w:val="000000"/>
          <w:sz w:val="28"/>
        </w:rPr>
        <w:t>в форме уведомления по телефону, электронной почте;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 бумажном носителе в виде распечатанного экземпляра электронного документа в Организации и/или высланного по почтовому адресу, указанному в заявлении.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заявитель может получить результат предоставления услуги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Портале при оформлении на Портале заявления о получении информирования по заявлению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направления, поданному на бумажном носителе.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Запрещается требовать от заявителя: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услуги;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услуг, за исключением документов, указанных в части 6 статьи 7 </w:t>
      </w:r>
      <w:r>
        <w:rPr>
          <w:rFonts w:ascii="Times New Roman" w:hAnsi="Times New Roman" w:cs="Times New Roman"/>
          <w:color w:val="000000"/>
          <w:sz w:val="28"/>
        </w:rPr>
        <w:t>Федерального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закона от</w:t>
      </w:r>
      <w:r>
        <w:rPr>
          <w:rFonts w:ascii="Times New Roman" w:hAnsi="Times New Roman"/>
          <w:color w:val="000000"/>
          <w:sz w:val="28"/>
        </w:rPr>
        <w:t xml:space="preserve"> 27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июля</w:t>
      </w:r>
      <w:r>
        <w:rPr>
          <w:rFonts w:ascii="Times New Roman" w:hAnsi="Times New Roman"/>
          <w:color w:val="000000"/>
          <w:sz w:val="28"/>
        </w:rPr>
        <w:t xml:space="preserve"> 2010 </w:t>
      </w:r>
      <w:r>
        <w:rPr>
          <w:rFonts w:ascii="Times New Roman" w:hAnsi="Times New Roman" w:cs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210-</w:t>
      </w:r>
      <w:r>
        <w:rPr>
          <w:rFonts w:ascii="Times New Roman" w:hAnsi="Times New Roman" w:cs="Times New Roman"/>
          <w:color w:val="000000"/>
          <w:sz w:val="28"/>
        </w:rPr>
        <w:t>ФЗ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«Об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государственных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</w:t>
      </w:r>
      <w:r>
        <w:rPr>
          <w:rFonts w:ascii="Times New Roman" w:hAnsi="Times New Roman" w:cs="Times New Roman"/>
          <w:color w:val="000000"/>
          <w:sz w:val="28"/>
        </w:rPr>
        <w:t>Федерального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закона от</w:t>
      </w:r>
      <w:r>
        <w:rPr>
          <w:rFonts w:ascii="Times New Roman" w:hAnsi="Times New Roman"/>
          <w:color w:val="000000"/>
          <w:sz w:val="28"/>
        </w:rPr>
        <w:t xml:space="preserve"> 27 </w:t>
      </w:r>
      <w:r>
        <w:rPr>
          <w:rFonts w:ascii="Times New Roman" w:hAnsi="Times New Roman" w:cs="Times New Roman"/>
          <w:color w:val="000000"/>
          <w:sz w:val="28"/>
        </w:rPr>
        <w:t>июля</w:t>
      </w:r>
      <w:r>
        <w:rPr>
          <w:rFonts w:ascii="Times New Roman" w:hAnsi="Times New Roman"/>
          <w:color w:val="000000"/>
          <w:sz w:val="28"/>
        </w:rPr>
        <w:t xml:space="preserve"> 2010 </w:t>
      </w:r>
      <w:r>
        <w:rPr>
          <w:rFonts w:ascii="Times New Roman" w:hAnsi="Times New Roman" w:cs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210-</w:t>
      </w:r>
      <w:r>
        <w:rPr>
          <w:rFonts w:ascii="Times New Roman" w:hAnsi="Times New Roman" w:cs="Times New Roman"/>
          <w:color w:val="000000"/>
          <w:sz w:val="28"/>
        </w:rPr>
        <w:t>ФЗ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«Об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государственных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муниципальных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услуг».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63"/>
      <w:bookmarkStart w:id="6" w:name="P73"/>
      <w:bookmarkEnd w:id="5"/>
      <w:bookmarkEnd w:id="6"/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заявления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бумажном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носителе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снованиями для отказа в приеме документов, необходимых для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являются:</w:t>
      </w:r>
    </w:p>
    <w:p w:rsidR="008A41A9" w:rsidRDefault="00907734" w:rsidP="00907734">
      <w:pPr>
        <w:pStyle w:val="1"/>
        <w:tabs>
          <w:tab w:val="left" w:pos="1501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обращение за предоставлением иной муниципальной услуги;</w:t>
      </w:r>
    </w:p>
    <w:p w:rsidR="008A41A9" w:rsidRDefault="00907734" w:rsidP="00907734">
      <w:pPr>
        <w:pStyle w:val="1"/>
        <w:tabs>
          <w:tab w:val="left" w:pos="1501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заявителем представлен неполный комплект документов, необходимых для предоставления услуги;</w:t>
      </w:r>
    </w:p>
    <w:p w:rsidR="008A41A9" w:rsidRDefault="00907734" w:rsidP="00907734">
      <w:pPr>
        <w:pStyle w:val="1"/>
        <w:tabs>
          <w:tab w:val="left" w:pos="1495"/>
        </w:tabs>
        <w:spacing w:after="0"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 xml:space="preserve">- документы, необходимые для предоставления услуги, утратили силу </w:t>
      </w:r>
      <w:r>
        <w:rPr>
          <w:rStyle w:val="a4"/>
          <w:color w:val="000000"/>
          <w:sz w:val="28"/>
          <w:szCs w:val="28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8A41A9" w:rsidRDefault="00907734" w:rsidP="00907734">
      <w:pPr>
        <w:pStyle w:val="1"/>
        <w:tabs>
          <w:tab w:val="left" w:pos="1495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- </w:t>
      </w:r>
      <w:r>
        <w:rPr>
          <w:rStyle w:val="a4"/>
          <w:sz w:val="28"/>
          <w:szCs w:val="28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8A41A9" w:rsidRDefault="00907734" w:rsidP="00907734">
      <w:pPr>
        <w:pStyle w:val="1"/>
        <w:tabs>
          <w:tab w:val="left" w:pos="1495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8A41A9" w:rsidRDefault="00907734" w:rsidP="00907734">
      <w:pPr>
        <w:pStyle w:val="1"/>
        <w:tabs>
          <w:tab w:val="left" w:pos="1490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A41A9" w:rsidRDefault="00907734" w:rsidP="00907734">
      <w:pPr>
        <w:pStyle w:val="1"/>
        <w:tabs>
          <w:tab w:val="left" w:pos="1490"/>
          <w:tab w:val="left" w:pos="3828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-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8A41A9" w:rsidRDefault="00907734" w:rsidP="00907734">
      <w:pPr>
        <w:pStyle w:val="1"/>
        <w:tabs>
          <w:tab w:val="left" w:pos="1495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color w:val="auto"/>
          <w:sz w:val="28"/>
          <w:szCs w:val="28"/>
        </w:rPr>
        <w:t xml:space="preserve">- </w:t>
      </w:r>
      <w:r>
        <w:rPr>
          <w:rStyle w:val="a4"/>
          <w:sz w:val="28"/>
          <w:szCs w:val="28"/>
        </w:rPr>
        <w:t xml:space="preserve"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 </w:t>
      </w:r>
    </w:p>
    <w:p w:rsidR="008A41A9" w:rsidRDefault="00907734" w:rsidP="00907734">
      <w:pPr>
        <w:tabs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19. Решение об отказе в приеме документов подписывается руководителем Организации и выдается заявителю с указанием причин отказа и порядка действий, который необходимо выполнить заявителю для получения положительного результата.</w:t>
      </w:r>
    </w:p>
    <w:p w:rsidR="008A41A9" w:rsidRDefault="00907734" w:rsidP="00907734">
      <w:pPr>
        <w:tabs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 допускается отказ в приеме документов, необходимых для предоставления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Портале.</w:t>
      </w:r>
    </w:p>
    <w:p w:rsidR="008A41A9" w:rsidRDefault="008A41A9" w:rsidP="00907734">
      <w:pPr>
        <w:tabs>
          <w:tab w:val="left" w:pos="1134"/>
        </w:tabs>
        <w:ind w:firstLine="709"/>
        <w:jc w:val="both"/>
        <w:outlineLvl w:val="1"/>
        <w:rPr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Основания для приостановления предоставления муниципальной услуги отсутствуют.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Основания для отказа в предоставлении муниципальной услуги: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лица, не относящегося к категории заявителей, установленных пунктом 3 Административного регламента;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информации, указанной в заявлении, данным документа о направлении (направленность группы, режим работы, язык обучения);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истечение срока действия документа о направлении для зачисления в Организацию;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 заявления по инициативе заявителя.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>
        <w:rPr>
          <w:rStyle w:val="a4"/>
          <w:color w:val="000000"/>
          <w:sz w:val="28"/>
          <w:szCs w:val="28"/>
        </w:rPr>
        <w:t>с использованием специальной интерактивной формы</w:t>
      </w:r>
      <w:r>
        <w:rPr>
          <w:rStyle w:val="a4"/>
          <w:sz w:val="28"/>
          <w:szCs w:val="28"/>
        </w:rPr>
        <w:t>. На основании поступившего заявления об отказе от предоставления муниципальной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муниципальной услуги.</w:t>
      </w:r>
    </w:p>
    <w:p w:rsidR="008A41A9" w:rsidRDefault="00907734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Решение об отказе в предоставлении услуги подписывается уполномоченным должностным лицом и выдается (направляется) заявителю с указанием причин отказа.</w:t>
      </w:r>
    </w:p>
    <w:p w:rsidR="008A41A9" w:rsidRDefault="00907734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Решение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</w:rPr>
        <w:t xml:space="preserve"> услуги по заявлению, поданному на бумажном носителе в Организацию, направляется заявителю способом, указанным в заявлении.</w:t>
      </w:r>
    </w:p>
    <w:p w:rsidR="008A41A9" w:rsidRDefault="00907734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об отказе в предоставлении услуги по заявлению, поданному в электронной форме через Портал, направляется заявителю через Портал не позднее следующего рабочего дня с даты принятия такого решения (присваивается статус информирования заявителя о результатах рассмотрения заявления – «Отказано в предоставлении услуги») с указанием причины отказа и порядка действий, который необходимо выполнить заявителю для получения положительного результата.</w:t>
      </w:r>
      <w:proofErr w:type="gramEnd"/>
    </w:p>
    <w:p w:rsidR="008A41A9" w:rsidRDefault="00907734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причин, послуживших основанием для отказа в предоставлении услуги, заявитель вправе обратиться повторно для получения муниципальной услуги.</w:t>
      </w:r>
    </w:p>
    <w:p w:rsidR="008A41A9" w:rsidRDefault="00907734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отказ в предоставлении муниципальной 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:rsidR="008A41A9" w:rsidRDefault="008A41A9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tabs>
          <w:tab w:val="left" w:pos="1134"/>
        </w:tabs>
        <w:jc w:val="center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Размер платы, взимаемой с заявителя при предоставлении </w:t>
      </w:r>
      <w:r>
        <w:rPr>
          <w:b/>
          <w:bCs/>
          <w:spacing w:val="2"/>
          <w:sz w:val="28"/>
          <w:szCs w:val="28"/>
        </w:rPr>
        <w:t xml:space="preserve">муниципальной </w:t>
      </w:r>
      <w:r>
        <w:rPr>
          <w:b/>
          <w:spacing w:val="2"/>
          <w:sz w:val="28"/>
          <w:szCs w:val="28"/>
        </w:rPr>
        <w:t>услуги, и способы ее взимания</w:t>
      </w:r>
    </w:p>
    <w:p w:rsidR="008A41A9" w:rsidRDefault="008A41A9" w:rsidP="00907734">
      <w:pPr>
        <w:tabs>
          <w:tab w:val="left" w:pos="567"/>
        </w:tabs>
        <w:ind w:firstLine="709"/>
        <w:jc w:val="both"/>
        <w:outlineLvl w:val="1"/>
        <w:rPr>
          <w:spacing w:val="2"/>
          <w:sz w:val="28"/>
          <w:szCs w:val="28"/>
        </w:rPr>
      </w:pPr>
    </w:p>
    <w:p w:rsidR="008A41A9" w:rsidRDefault="00907734" w:rsidP="00907734">
      <w:pPr>
        <w:tabs>
          <w:tab w:val="left" w:pos="567"/>
        </w:tabs>
        <w:ind w:firstLine="709"/>
        <w:jc w:val="both"/>
        <w:outlineLvl w:val="1"/>
        <w:rPr>
          <w:sz w:val="28"/>
          <w:szCs w:val="28"/>
        </w:rPr>
      </w:pPr>
      <w:r>
        <w:rPr>
          <w:spacing w:val="2"/>
          <w:sz w:val="28"/>
          <w:szCs w:val="28"/>
        </w:rPr>
        <w:t>23. П</w:t>
      </w:r>
      <w:r>
        <w:rPr>
          <w:sz w:val="28"/>
          <w:szCs w:val="28"/>
        </w:rPr>
        <w:t>редоставление муниципальной услуги осуществляется бесплатно.</w:t>
      </w:r>
    </w:p>
    <w:p w:rsidR="008A41A9" w:rsidRDefault="00907734" w:rsidP="00907734">
      <w:pPr>
        <w:shd w:val="clear" w:color="auto" w:fill="FFFFFF"/>
        <w:tabs>
          <w:tab w:val="left" w:pos="1134"/>
        </w:tabs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>
        <w:rPr>
          <w:b/>
          <w:bCs/>
          <w:spacing w:val="2"/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услуги и при получении результата предоставления </w:t>
      </w:r>
      <w:r>
        <w:rPr>
          <w:b/>
          <w:bCs/>
          <w:spacing w:val="2"/>
          <w:sz w:val="28"/>
          <w:szCs w:val="28"/>
        </w:rPr>
        <w:t>муниципальной</w:t>
      </w:r>
      <w:r>
        <w:rPr>
          <w:b/>
          <w:spacing w:val="2"/>
          <w:sz w:val="28"/>
          <w:szCs w:val="28"/>
        </w:rPr>
        <w:t xml:space="preserve">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Максимальный срок ожидания в очереди при подаче заявления и документов, необходимых для предоставления муниципальной услуги, и получении результата предоставления муниципальной услуги составляет не более 15 минут.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8A41A9" w:rsidRDefault="008A41A9" w:rsidP="00907734">
      <w:pPr>
        <w:pStyle w:val="1"/>
        <w:tabs>
          <w:tab w:val="left" w:pos="1274"/>
        </w:tabs>
        <w:spacing w:after="0"/>
        <w:ind w:firstLine="709"/>
        <w:jc w:val="both"/>
        <w:rPr>
          <w:rStyle w:val="a4"/>
          <w:color w:val="000000"/>
          <w:sz w:val="28"/>
          <w:szCs w:val="28"/>
        </w:rPr>
      </w:pPr>
    </w:p>
    <w:p w:rsidR="008A41A9" w:rsidRDefault="00907734" w:rsidP="00907734">
      <w:pPr>
        <w:pStyle w:val="1"/>
        <w:tabs>
          <w:tab w:val="left" w:pos="127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25. Регистрация заявления о предоставлении муниципальной услуги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8A41A9" w:rsidRDefault="00907734" w:rsidP="00907734">
      <w:pPr>
        <w:pStyle w:val="1"/>
        <w:spacing w:after="0"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26.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Организации, в срок не более 1 рабочего дня.</w:t>
      </w:r>
    </w:p>
    <w:p w:rsidR="008A41A9" w:rsidRDefault="008A41A9" w:rsidP="0090773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tabs>
          <w:tab w:val="left" w:pos="1134"/>
        </w:tabs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Требования к помещениям, в которых предоставляется </w:t>
      </w:r>
    </w:p>
    <w:p w:rsidR="008A41A9" w:rsidRDefault="00907734" w:rsidP="00907734">
      <w:pPr>
        <w:tabs>
          <w:tab w:val="left" w:pos="1134"/>
        </w:tabs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муниципальная услуга</w:t>
      </w:r>
    </w:p>
    <w:p w:rsidR="008A41A9" w:rsidRDefault="008A41A9" w:rsidP="00907734">
      <w:pPr>
        <w:pStyle w:val="ConsPlusNormal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Liberation Serif"/>
          <w:sz w:val="28"/>
          <w:szCs w:val="28"/>
        </w:rPr>
        <w:t xml:space="preserve">27.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Местоположение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административных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зданий,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прием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заявлений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бумажном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носителе,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предоставления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услуги,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выдача результатов предоставления муниципальной услуги на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бумажном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носителе,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обеспечивать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удобство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точки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зрения пешеходной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доступности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остановок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 w:cs="Liberation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транспорта.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28. 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</w:t>
      </w:r>
      <w:proofErr w:type="spellStart"/>
      <w:r>
        <w:rPr>
          <w:color w:val="000000"/>
          <w:sz w:val="28"/>
        </w:rPr>
        <w:t>II</w:t>
      </w:r>
      <w:proofErr w:type="spellEnd"/>
      <w:r>
        <w:rPr>
          <w:color w:val="000000"/>
          <w:sz w:val="28"/>
        </w:rPr>
        <w:t xml:space="preserve"> групп, а также инвалидами </w:t>
      </w:r>
      <w:proofErr w:type="spellStart"/>
      <w:r>
        <w:rPr>
          <w:color w:val="000000"/>
          <w:sz w:val="28"/>
        </w:rPr>
        <w:t>III</w:t>
      </w:r>
      <w:proofErr w:type="spellEnd"/>
      <w:r>
        <w:rPr>
          <w:color w:val="000000"/>
          <w:sz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29. Центральный вход в здание Организации должен быть оборудован информационной табличкой (вывеской), содержащей информацию: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наименование;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местонахождение и юридический адрес;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режим работы;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график приема;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номера телефонов для справок.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Помещения, в которых предоставляется муниципальная услуга, оснащаются: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противопожарной системой и средствами пожаротушения;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системой оповещения о возникновении чрезвычайной ситуации;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средствами оказания первой медицинской помощи;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туалетными комнатами для посетителей.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Места приема заявителей оборудуются информационными табличками (вывесками) с указанием: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номера кабинета и наименования отдела; 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графика приема заявителей.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30.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</w:t>
      </w:r>
      <w:r>
        <w:rPr>
          <w:color w:val="000000"/>
          <w:sz w:val="28"/>
          <w:szCs w:val="28"/>
        </w:rPr>
        <w:t>печатающим устройством (принтером) и копирующим устройством.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  <w:szCs w:val="28"/>
        </w:rPr>
        <w:t>31. При предоставлении муниципальной услуги инвалидам обеспечиваются: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>
        <w:rPr>
          <w:color w:val="000000"/>
          <w:sz w:val="28"/>
        </w:rPr>
        <w:t>а-</w:t>
      </w:r>
      <w:proofErr w:type="gramEnd"/>
      <w:r>
        <w:rPr>
          <w:color w:val="000000"/>
          <w:sz w:val="28"/>
        </w:rPr>
        <w:t xml:space="preserve"> коляски;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допуск </w:t>
      </w:r>
      <w:proofErr w:type="spellStart"/>
      <w:r>
        <w:rPr>
          <w:color w:val="000000"/>
          <w:sz w:val="28"/>
        </w:rPr>
        <w:t>сурдопереводчика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тифлосурдопереводчика</w:t>
      </w:r>
      <w:proofErr w:type="spellEnd"/>
      <w:r>
        <w:rPr>
          <w:color w:val="000000"/>
          <w:sz w:val="28"/>
        </w:rPr>
        <w:t>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rPr>
          <w:color w:val="000000"/>
          <w:sz w:val="28"/>
        </w:rPr>
        <w:t>муниципальная</w:t>
      </w:r>
      <w:proofErr w:type="gramEnd"/>
      <w:r>
        <w:rPr>
          <w:color w:val="000000"/>
          <w:sz w:val="28"/>
        </w:rPr>
        <w:t xml:space="preserve"> услуги;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8A41A9" w:rsidRDefault="008A41A9" w:rsidP="00907734">
      <w:pPr>
        <w:widowControl w:val="0"/>
        <w:ind w:firstLine="709"/>
        <w:rPr>
          <w:color w:val="000000"/>
          <w:sz w:val="28"/>
        </w:rPr>
      </w:pPr>
    </w:p>
    <w:p w:rsidR="008A41A9" w:rsidRDefault="00907734" w:rsidP="00907734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Показатели доступности и качества муниципальной услуги</w:t>
      </w:r>
    </w:p>
    <w:p w:rsidR="008A41A9" w:rsidRDefault="008A41A9" w:rsidP="0090773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32. Оценка доступности и качества предоставления муниципальной услуги должна осуществляться по следующим показателям: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>
        <w:rPr>
          <w:color w:val="000000"/>
          <w:sz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 возможность выбора заявителем форм предоставления услуги, в том числе с использованием Портала;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 доступность обращения за предоставлением услуги, в том числе для инвалидов и других маломобильных групп населения;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color w:val="000000"/>
          <w:sz w:val="28"/>
        </w:rPr>
        <w:t>- 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>
        <w:rPr>
          <w:rStyle w:val="a4"/>
          <w:sz w:val="28"/>
          <w:szCs w:val="28"/>
        </w:rPr>
        <w:t xml:space="preserve"> 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 отсутствие обоснованных жалоб со стороны заявителей по результатам предоставления услуги;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- возможность получения информации о ходе предоставления услуги, в том числе с использованием Портала;</w:t>
      </w:r>
    </w:p>
    <w:p w:rsidR="008A41A9" w:rsidRDefault="00907734" w:rsidP="00907734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- минимально возможное количество взаимодействий заявителя с работниками Организации при предоставлении услуги и их продолжительность.</w:t>
      </w:r>
    </w:p>
    <w:p w:rsidR="008A41A9" w:rsidRDefault="00907734" w:rsidP="00907734">
      <w:pPr>
        <w:pStyle w:val="1"/>
        <w:tabs>
          <w:tab w:val="left" w:pos="1316"/>
        </w:tabs>
        <w:spacing w:after="0"/>
        <w:ind w:firstLine="709"/>
        <w:jc w:val="both"/>
        <w:rPr>
          <w:spacing w:val="2"/>
          <w:sz w:val="28"/>
          <w:szCs w:val="28"/>
        </w:rPr>
      </w:pPr>
      <w:r>
        <w:rPr>
          <w:rStyle w:val="a4"/>
          <w:sz w:val="28"/>
          <w:szCs w:val="28"/>
        </w:rPr>
        <w:t xml:space="preserve">33. </w:t>
      </w:r>
      <w:r>
        <w:rPr>
          <w:spacing w:val="2"/>
          <w:sz w:val="28"/>
          <w:szCs w:val="28"/>
        </w:rPr>
        <w:t>Количество взаимодействий заявителя с уполномоченными должностными лицами при предоставлении услуги - 2, их общая продолжительность - 30 минут:</w:t>
      </w:r>
    </w:p>
    <w:p w:rsidR="008A41A9" w:rsidRDefault="00907734" w:rsidP="00907734">
      <w:pPr>
        <w:pStyle w:val="1"/>
        <w:tabs>
          <w:tab w:val="left" w:pos="1316"/>
        </w:tabs>
        <w:spacing w:after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личном обращении заявителя с заявлением о приеме;</w:t>
      </w:r>
    </w:p>
    <w:p w:rsidR="008A41A9" w:rsidRDefault="00907734" w:rsidP="00907734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при личном подписании заявителем договора об образовании по </w:t>
      </w:r>
      <w:r>
        <w:rPr>
          <w:sz w:val="28"/>
          <w:szCs w:val="28"/>
        </w:rPr>
        <w:t>образовательным программам дошкольного образования</w:t>
      </w:r>
      <w:r>
        <w:rPr>
          <w:spacing w:val="2"/>
          <w:sz w:val="28"/>
          <w:szCs w:val="28"/>
        </w:rPr>
        <w:t>.</w:t>
      </w:r>
    </w:p>
    <w:p w:rsidR="008A41A9" w:rsidRDefault="008A41A9" w:rsidP="00907734">
      <w:pPr>
        <w:tabs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</w:p>
    <w:p w:rsidR="008A41A9" w:rsidRDefault="00907734" w:rsidP="00907734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услуг в многофункциональных центрах </w:t>
      </w:r>
    </w:p>
    <w:p w:rsidR="008A41A9" w:rsidRDefault="00907734" w:rsidP="00907734">
      <w:pPr>
        <w:tabs>
          <w:tab w:val="left" w:pos="1134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особенности предоставления услуг в электронной форме</w:t>
      </w:r>
    </w:p>
    <w:p w:rsidR="008A41A9" w:rsidRDefault="008A41A9" w:rsidP="00907734">
      <w:pPr>
        <w:tabs>
          <w:tab w:val="left" w:pos="1134"/>
          <w:tab w:val="left" w:pos="1226"/>
        </w:tabs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tabs>
          <w:tab w:val="left" w:pos="1134"/>
          <w:tab w:val="left" w:pos="1226"/>
        </w:tabs>
        <w:ind w:firstLine="709"/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34. Муниципальные у</w:t>
      </w:r>
      <w:r>
        <w:rPr>
          <w:rStyle w:val="a4"/>
          <w:sz w:val="28"/>
          <w:szCs w:val="28"/>
        </w:rPr>
        <w:t>слуги, которые являются необходимыми и обязательными для предоставления муниципальной услуги, отсутствуют.</w:t>
      </w:r>
    </w:p>
    <w:p w:rsidR="008A41A9" w:rsidRDefault="00907734" w:rsidP="00907734">
      <w:pPr>
        <w:tabs>
          <w:tab w:val="left" w:pos="1134"/>
          <w:tab w:val="left" w:pos="1226"/>
        </w:tabs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35. Предоставление услуги по экстерриториальному принципу не осуществляется.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36. </w:t>
      </w:r>
      <w:r>
        <w:rPr>
          <w:color w:val="000000"/>
          <w:sz w:val="28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формировании заявления на Портале заявителю обеспечивается: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возможность автоматического заполнения полей электронной формы заявления на основании данных, размещенных в профиле заявителя в </w:t>
      </w:r>
      <w:proofErr w:type="spellStart"/>
      <w:r>
        <w:rPr>
          <w:color w:val="000000"/>
          <w:sz w:val="28"/>
        </w:rPr>
        <w:t>ЕСИА</w:t>
      </w:r>
      <w:proofErr w:type="spellEnd"/>
      <w:r>
        <w:rPr>
          <w:color w:val="000000"/>
          <w:sz w:val="28"/>
        </w:rPr>
        <w:t>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возможность вернуться на любой из этапов заполнения электронной формы заявления без </w:t>
      </w:r>
      <w:proofErr w:type="gramStart"/>
      <w:r>
        <w:rPr>
          <w:color w:val="000000"/>
          <w:sz w:val="28"/>
        </w:rPr>
        <w:t>потери</w:t>
      </w:r>
      <w:proofErr w:type="gramEnd"/>
      <w:r>
        <w:rPr>
          <w:color w:val="000000"/>
          <w:sz w:val="28"/>
        </w:rPr>
        <w:t xml:space="preserve"> ранее введенной информации;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 возможность доступа заявителя на Портал к заявлениям, ранее поданным им на Портале.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Сформированное на Портале заявление направляется в РИС </w:t>
      </w:r>
      <w:proofErr w:type="spellStart"/>
      <w:r>
        <w:rPr>
          <w:color w:val="000000"/>
          <w:sz w:val="28"/>
        </w:rPr>
        <w:t>ДДО</w:t>
      </w:r>
      <w:proofErr w:type="spellEnd"/>
      <w:r>
        <w:rPr>
          <w:color w:val="000000"/>
          <w:sz w:val="28"/>
        </w:rPr>
        <w:t xml:space="preserve"> посредством </w:t>
      </w:r>
      <w:proofErr w:type="spellStart"/>
      <w:r>
        <w:rPr>
          <w:color w:val="000000"/>
          <w:sz w:val="28"/>
        </w:rPr>
        <w:t>СМЭВ</w:t>
      </w:r>
      <w:proofErr w:type="spellEnd"/>
      <w:r>
        <w:rPr>
          <w:color w:val="000000"/>
          <w:sz w:val="28"/>
        </w:rPr>
        <w:t>.</w:t>
      </w:r>
    </w:p>
    <w:p w:rsidR="008A41A9" w:rsidRDefault="00907734" w:rsidP="00907734">
      <w:pPr>
        <w:shd w:val="clear" w:color="auto" w:fill="FFFFFF"/>
        <w:ind w:firstLine="709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После поступления в РИС </w:t>
      </w:r>
      <w:proofErr w:type="spellStart"/>
      <w:r>
        <w:rPr>
          <w:color w:val="000000"/>
          <w:sz w:val="28"/>
        </w:rPr>
        <w:t>ДДО</w:t>
      </w:r>
      <w:proofErr w:type="spellEnd"/>
      <w:r>
        <w:rPr>
          <w:color w:val="000000"/>
          <w:sz w:val="28"/>
        </w:rPr>
        <w:t xml:space="preserve"> электронное заявление становится доступным для должностного лица Организации, ответственного за прием и регистрацию заявления (далее – ответственное должностное лицо). </w:t>
      </w:r>
    </w:p>
    <w:p w:rsidR="008A41A9" w:rsidRDefault="00907734" w:rsidP="00907734">
      <w:pPr>
        <w:pStyle w:val="1"/>
        <w:tabs>
          <w:tab w:val="left" w:pos="1505"/>
        </w:tabs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>
        <w:rPr>
          <w:rStyle w:val="a4"/>
          <w:sz w:val="28"/>
          <w:szCs w:val="28"/>
        </w:rPr>
        <w:t>При подаче заявления посредством Портала электронные документы представляются в следующих форматах (при наличии технической возможности):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pdf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jpg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jpeg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sig</w:t>
      </w:r>
      <w:proofErr w:type="spellEnd"/>
      <w:r>
        <w:rPr>
          <w:color w:val="000000"/>
          <w:sz w:val="28"/>
        </w:rPr>
        <w:t>.</w:t>
      </w:r>
    </w:p>
    <w:p w:rsidR="008A41A9" w:rsidRDefault="00907734" w:rsidP="00907734">
      <w:pPr>
        <w:pStyle w:val="1"/>
        <w:tabs>
          <w:tab w:val="left" w:pos="1618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>
        <w:rPr>
          <w:rStyle w:val="a4"/>
          <w:sz w:val="28"/>
          <w:szCs w:val="28"/>
          <w:lang w:val="en-US" w:bidi="en-US"/>
        </w:rPr>
        <w:t>dpi</w:t>
      </w:r>
      <w:r>
        <w:rPr>
          <w:rStyle w:val="a4"/>
          <w:sz w:val="28"/>
          <w:szCs w:val="28"/>
          <w:lang w:bidi="en-US"/>
        </w:rPr>
        <w:t xml:space="preserve"> </w:t>
      </w:r>
      <w:r>
        <w:rPr>
          <w:rStyle w:val="a4"/>
          <w:sz w:val="28"/>
          <w:szCs w:val="28"/>
        </w:rPr>
        <w:t>(масштаб 1:1) с использованием следующих режимов:</w:t>
      </w:r>
    </w:p>
    <w:p w:rsidR="008A41A9" w:rsidRDefault="00907734" w:rsidP="00907734">
      <w:pPr>
        <w:pStyle w:val="1"/>
        <w:numPr>
          <w:ilvl w:val="0"/>
          <w:numId w:val="1"/>
        </w:numPr>
        <w:tabs>
          <w:tab w:val="left" w:pos="103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8A41A9" w:rsidRDefault="00907734" w:rsidP="00907734">
      <w:pPr>
        <w:pStyle w:val="1"/>
        <w:numPr>
          <w:ilvl w:val="0"/>
          <w:numId w:val="1"/>
        </w:numPr>
        <w:tabs>
          <w:tab w:val="left" w:pos="106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A41A9" w:rsidRDefault="00907734" w:rsidP="00907734">
      <w:pPr>
        <w:pStyle w:val="1"/>
        <w:numPr>
          <w:ilvl w:val="0"/>
          <w:numId w:val="1"/>
        </w:numPr>
        <w:tabs>
          <w:tab w:val="left" w:pos="105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A41A9" w:rsidRDefault="00907734" w:rsidP="00907734">
      <w:pPr>
        <w:pStyle w:val="1"/>
        <w:numPr>
          <w:ilvl w:val="0"/>
          <w:numId w:val="1"/>
        </w:numPr>
        <w:tabs>
          <w:tab w:val="left" w:pos="104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8A41A9" w:rsidRDefault="00907734" w:rsidP="00907734">
      <w:pPr>
        <w:pStyle w:val="1"/>
        <w:numPr>
          <w:ilvl w:val="0"/>
          <w:numId w:val="1"/>
        </w:numPr>
        <w:tabs>
          <w:tab w:val="left" w:pos="106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Электронные документы должны обеспечивать: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возможность идентифицировать документ и количество листов в документе;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A41A9" w:rsidRDefault="008A41A9" w:rsidP="0090773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:rsidR="008A41A9" w:rsidRDefault="00907734" w:rsidP="009077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8A41A9" w:rsidRDefault="008A41A9" w:rsidP="009077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>
        <w:rPr>
          <w:b/>
          <w:sz w:val="28"/>
          <w:szCs w:val="28"/>
        </w:rPr>
        <w:t>включающий</w:t>
      </w:r>
      <w:proofErr w:type="gramEnd"/>
      <w:r>
        <w:rPr>
          <w:b/>
          <w:sz w:val="28"/>
          <w:szCs w:val="28"/>
        </w:rPr>
        <w:t xml:space="preserve"> в том числе варианты предоставления муниципальной,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</w:t>
      </w:r>
      <w:proofErr w:type="gramStart"/>
      <w:r>
        <w:rPr>
          <w:b/>
          <w:sz w:val="28"/>
          <w:szCs w:val="28"/>
        </w:rPr>
        <w:t>предоставлении</w:t>
      </w:r>
      <w:proofErr w:type="gramEnd"/>
      <w:r>
        <w:rPr>
          <w:b/>
          <w:sz w:val="28"/>
          <w:szCs w:val="28"/>
        </w:rPr>
        <w:t xml:space="preserve"> муниципальной услуги без рассмотрения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Предоставление муниципальной услуги включает в себя выполнение следующих административных процедур: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заявления и документов, необходимых для предоставления муниципальной услуги, и их регистрация;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результата предоставления муниципальной услуги;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(направление) результата предоставления муниципальной услуги заявителю.</w:t>
      </w:r>
    </w:p>
    <w:p w:rsidR="008A41A9" w:rsidRDefault="00907734" w:rsidP="00907734">
      <w:pPr>
        <w:pStyle w:val="1"/>
        <w:tabs>
          <w:tab w:val="left" w:pos="1508"/>
        </w:tabs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39.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и выдает исправленный результат услуги заявителю.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rStyle w:val="a4"/>
          <w:sz w:val="28"/>
          <w:szCs w:val="28"/>
        </w:rPr>
        <w:t xml:space="preserve">40. </w:t>
      </w:r>
      <w:r>
        <w:rPr>
          <w:color w:val="000000"/>
          <w:sz w:val="28"/>
        </w:rPr>
        <w:t xml:space="preserve">При предоставлении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</w:rPr>
        <w:t>услуги в электронной форме заявителю обеспечиваются: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получение информации о порядке и сроках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</w:rPr>
        <w:t>услуги в электронной форме;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 заявления в электронной форме;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получение сведений о ходе рассмотрения заявления в электронной форме;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осуществление оценки качества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</w:rPr>
        <w:t>услуги;</w:t>
      </w:r>
    </w:p>
    <w:p w:rsidR="008A41A9" w:rsidRDefault="00907734" w:rsidP="00907734">
      <w:pPr>
        <w:widowControl w:val="0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Организации, предоставляющего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</w:rPr>
        <w:t>услугу.</w:t>
      </w:r>
      <w:proofErr w:type="gramEnd"/>
    </w:p>
    <w:p w:rsidR="008A41A9" w:rsidRDefault="008A41A9" w:rsidP="00907734">
      <w:pPr>
        <w:pStyle w:val="1"/>
        <w:tabs>
          <w:tab w:val="left" w:pos="1508"/>
        </w:tabs>
        <w:spacing w:after="0"/>
        <w:ind w:firstLine="709"/>
        <w:jc w:val="both"/>
        <w:rPr>
          <w:rStyle w:val="a4"/>
          <w:sz w:val="28"/>
          <w:szCs w:val="28"/>
        </w:rPr>
      </w:pPr>
    </w:p>
    <w:p w:rsidR="008A41A9" w:rsidRDefault="00907734" w:rsidP="0090773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Описание административной процедуры профилирования заявителя</w:t>
      </w:r>
    </w:p>
    <w:p w:rsidR="008A41A9" w:rsidRDefault="008A41A9" w:rsidP="00907734">
      <w:pPr>
        <w:pStyle w:val="1"/>
        <w:spacing w:after="0"/>
        <w:ind w:firstLine="709"/>
        <w:jc w:val="both"/>
        <w:rPr>
          <w:rStyle w:val="a4"/>
          <w:sz w:val="28"/>
          <w:szCs w:val="28"/>
        </w:rPr>
      </w:pPr>
    </w:p>
    <w:p w:rsidR="008A41A9" w:rsidRDefault="00907734" w:rsidP="00907734">
      <w:pPr>
        <w:pStyle w:val="1"/>
        <w:spacing w:after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41. Профилирование заявителя не требуется. Варианты и порядок предоставления муниципальной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8A41A9" w:rsidRDefault="008A41A9" w:rsidP="00907734">
      <w:pPr>
        <w:widowControl w:val="0"/>
        <w:ind w:firstLine="709"/>
        <w:jc w:val="both"/>
        <w:rPr>
          <w:color w:val="000000"/>
          <w:sz w:val="28"/>
        </w:rPr>
      </w:pPr>
    </w:p>
    <w:p w:rsidR="008A41A9" w:rsidRDefault="00907734" w:rsidP="0090773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Описание административных процедур предоставления </w:t>
      </w:r>
    </w:p>
    <w:p w:rsidR="008A41A9" w:rsidRDefault="00907734" w:rsidP="00907734">
      <w:pPr>
        <w:widowControl w:val="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муниципальной </w:t>
      </w:r>
      <w:r>
        <w:rPr>
          <w:b/>
          <w:sz w:val="28"/>
        </w:rPr>
        <w:t>услуги</w:t>
      </w:r>
    </w:p>
    <w:p w:rsidR="008A41A9" w:rsidRDefault="008A41A9" w:rsidP="00907734">
      <w:pPr>
        <w:widowControl w:val="0"/>
        <w:tabs>
          <w:tab w:val="left" w:pos="9072"/>
        </w:tabs>
        <w:jc w:val="center"/>
        <w:rPr>
          <w:b/>
          <w:sz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заявления и документов, их регистрация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Основанием для начала административной процедуры является поступление должностному лицу, ответственному за прием документов, заявления и документов, предусмотренных пунктом 16 Административного регламента.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Должностное лицо, ответственное за прием документов, осуществляет проверку на наличие оснований для отказа в приеме документов, указанных в пункте 18 Административного регламента.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одного из оснований для отказа в приеме документов, указанных в пункте 18 Административного регламента, документы должны быть возвращены заявителю.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недостатки, препятствующие приему заявления и документов, допустимо устранить в ходе личного обращения заявителя, они устраняются незамедлительно.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В случае отсутствия оснований для отказа в приеме документов, ответственное должностное лицо делает регистрационную запись о дате и времени принятия заявления.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регистрации заявления, поступившего в Организацию посредством личного обращения, заявителю выдается расписка в получении документов, содержащая информацию об индивидуальном регистрационном номере заявления о приеме в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Организации.</w:t>
      </w:r>
    </w:p>
    <w:p w:rsidR="008A41A9" w:rsidRDefault="00907734" w:rsidP="00907734">
      <w:pPr>
        <w:pStyle w:val="ConsPlusNormal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Заявления, поступившие через Портал, также подлежат регистрации в журнале реестра регистрации заявлений Организации.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Получение информации о ходе рассмотрения заявления, поданного через Портал, и о результате предоставления муниципальной услуги производится в личном кабинете на Портале, при условии авторизации.</w:t>
      </w:r>
    </w:p>
    <w:p w:rsidR="008A41A9" w:rsidRDefault="00907734" w:rsidP="0090773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Время выполнения административной процедуры составляет 1 (один) рабочий день с момента поступления заявления в Организацию.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Рассмотрение документов, представленных заявителем, </w:t>
      </w: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Основанием для начала административной процедуры является регистрация заявления и пакета документов заявителя, предусмотренных пунктом 16 Административного регламента.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При отсутствии оснований для отказа в предоставлении муниципальной услуги, указанных в пункте 21 Административного регламента, руководителем Организации с родителем (законным представителем) ребенка заключается договор об образовании по образовательным программам дошкольного образования.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заявлению, поданному через Портал, присваивается статус информирования заявителя о результатах рассмотрения заявления – «Ожидание заключения договора» с указанием порядка действий, необходимых выполнить заявителю для заключения договора об образовании по образовательным программам дошкольного образования, месте и сроках его подписания.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предоставлении услуги по заявлению, поданному через Портал, присваивается статус информирования заявителя о результатах рассмотрения заявления – «Отказано в предоставлении услуги» с указанием причины отказа и порядка действий, который необходимо выполнить заявителю для получения положительного результата.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Время выполнения административной процедуры составляет не более 3 (трех)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Основанием для начала административной процедуры является подписание руководителем Организации договора об образовании по образовательным программам дошкольного образования.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издает распорядительный акт о зачислении в Организацию в течение трех дней после заключения с заявителем договора об образовании по образовательным программам дошкольного образования. Один экземпляр договора об образовании по образовательным программам дошкольного образования выдается заявителю.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Распорядительный акт о зачислении в Организацию в трехдневный срок после издания размещается на информационном стенде Организации. 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заявлению, поданному через Портал, после издания распорядительного акта о зачислении в Организацию, присваивается статус информирования заявителя о результатах рассмотрения заявления – «Зачислен» с указанием названия и адреса расположения образовательной организации, реквизитов распорядительного акта о зачислении в Организацию.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заявлению, поданному при личном обращении, работник Организации уведомление о результате предоставления муниципальной услуги выдает (направляет) заявителю способом, указанным в заявлении о приеме.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Время выполнения административной процедуры 3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руководителем Организации договора об образовании по образовательным программам дошкольного образования.</w:t>
      </w:r>
    </w:p>
    <w:p w:rsidR="008A41A9" w:rsidRDefault="00907734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Результатом выполнения административной процедуры является издание распорядительного акта о зачислении ребенка в Организацию.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proofErr w:type="spellStart"/>
      <w:r>
        <w:rPr>
          <w:b/>
          <w:spacing w:val="2"/>
          <w:sz w:val="28"/>
          <w:szCs w:val="28"/>
        </w:rPr>
        <w:t>IV</w:t>
      </w:r>
      <w:proofErr w:type="spellEnd"/>
      <w:r>
        <w:rPr>
          <w:b/>
          <w:spacing w:val="2"/>
          <w:sz w:val="28"/>
          <w:szCs w:val="28"/>
        </w:rPr>
        <w:t xml:space="preserve">. Формы </w:t>
      </w:r>
      <w:proofErr w:type="gramStart"/>
      <w:r>
        <w:rPr>
          <w:b/>
          <w:spacing w:val="2"/>
          <w:sz w:val="28"/>
          <w:szCs w:val="28"/>
        </w:rPr>
        <w:t>контроля за</w:t>
      </w:r>
      <w:proofErr w:type="gramEnd"/>
      <w:r>
        <w:rPr>
          <w:b/>
          <w:spacing w:val="2"/>
          <w:sz w:val="28"/>
          <w:szCs w:val="28"/>
        </w:rPr>
        <w:t xml:space="preserve"> исполнением административного регламента</w:t>
      </w:r>
    </w:p>
    <w:p w:rsidR="008A41A9" w:rsidRDefault="008A41A9" w:rsidP="0090773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spacing w:val="2"/>
          <w:sz w:val="28"/>
          <w:szCs w:val="28"/>
        </w:rPr>
        <w:t>контроля за</w:t>
      </w:r>
      <w:proofErr w:type="gramEnd"/>
      <w:r>
        <w:rPr>
          <w:b/>
          <w:spacing w:val="2"/>
          <w:sz w:val="28"/>
          <w:szCs w:val="28"/>
        </w:rPr>
        <w:t xml:space="preserve"> соблюдением и исполнением ответственными должностными лицами организации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A41A9" w:rsidRDefault="008A41A9" w:rsidP="00907734">
      <w:pPr>
        <w:pStyle w:val="1"/>
        <w:tabs>
          <w:tab w:val="left" w:pos="1410"/>
        </w:tabs>
        <w:spacing w:after="0"/>
        <w:ind w:firstLine="709"/>
        <w:jc w:val="both"/>
        <w:rPr>
          <w:rStyle w:val="a4"/>
          <w:sz w:val="28"/>
          <w:szCs w:val="28"/>
        </w:rPr>
      </w:pP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54. Текущий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Организации, уполномоченными на осуществление контроля за предоставлением муниципальной услуги.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55. Для текущего контроля используются сведения служебной корреспонденции, устная и письменная информация работников и должностных лиц Организации.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56. Текущий контроль осуществляется путем проведения проверок: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решений о предоставлении (об отказе в предоставлении) муниципальной услуги;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выявления и устранения нарушений прав граждан;</w:t>
      </w:r>
    </w:p>
    <w:p w:rsidR="008A41A9" w:rsidRDefault="00907734" w:rsidP="00907734">
      <w:pPr>
        <w:widowControl w:val="0"/>
        <w:tabs>
          <w:tab w:val="left" w:pos="1410"/>
        </w:tabs>
        <w:ind w:firstLine="709"/>
        <w:jc w:val="both"/>
      </w:pPr>
      <w:r>
        <w:rPr>
          <w:rStyle w:val="a4"/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41A9" w:rsidRDefault="008A41A9" w:rsidP="00907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Style w:val="a4"/>
          <w:spacing w:val="2"/>
          <w:sz w:val="28"/>
          <w:szCs w:val="28"/>
        </w:rPr>
        <w:t xml:space="preserve">муниципальной </w:t>
      </w:r>
      <w:r>
        <w:rPr>
          <w:rStyle w:val="a4"/>
          <w:sz w:val="28"/>
          <w:szCs w:val="28"/>
        </w:rPr>
        <w:t>услуги</w:t>
      </w:r>
      <w:r>
        <w:rPr>
          <w:rStyle w:val="a4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</w:t>
      </w:r>
    </w:p>
    <w:p w:rsidR="008A41A9" w:rsidRDefault="00907734" w:rsidP="009077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8A41A9" w:rsidRDefault="008A41A9" w:rsidP="00907734">
      <w:pPr>
        <w:pStyle w:val="1"/>
        <w:spacing w:after="0"/>
        <w:ind w:firstLine="0"/>
        <w:jc w:val="center"/>
        <w:rPr>
          <w:rStyle w:val="a4"/>
          <w:b/>
          <w:sz w:val="28"/>
          <w:szCs w:val="28"/>
        </w:rPr>
      </w:pPr>
    </w:p>
    <w:p w:rsidR="008A41A9" w:rsidRDefault="008A41A9" w:rsidP="00907734">
      <w:pPr>
        <w:pStyle w:val="1"/>
        <w:tabs>
          <w:tab w:val="left" w:pos="1338"/>
        </w:tabs>
        <w:spacing w:after="0"/>
        <w:ind w:firstLine="709"/>
        <w:jc w:val="both"/>
      </w:pP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57.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58. Плановые проверки осуществляются на основании годовых планов работы Организации, утверждаемых руководителем Организации. При плановой проверке полноты и качества предоставления муниципальной услуги контролю подлежат: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соблюдение сроков предоставления муниципальной услуги;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соблюдение положений настоящего Административного регламента;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59. Основанием для проведения внеплановых проверок являются: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муниципального образования Кувандыкский городской округ Оренбургской области; 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8A41A9" w:rsidRDefault="008A41A9" w:rsidP="00907734">
      <w:pPr>
        <w:widowControl w:val="0"/>
        <w:tabs>
          <w:tab w:val="left" w:pos="1338"/>
        </w:tabs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Ответственность должностных лиц образовательной организации за решения и действия (бездействие), принимаемые (осуществляемые) ими в ходе предоставления муниципальной услуги</w:t>
      </w:r>
    </w:p>
    <w:p w:rsidR="008A41A9" w:rsidRDefault="008A41A9" w:rsidP="00907734">
      <w:pPr>
        <w:pStyle w:val="1"/>
        <w:tabs>
          <w:tab w:val="left" w:pos="1555"/>
        </w:tabs>
        <w:spacing w:after="0"/>
        <w:ind w:firstLine="709"/>
        <w:jc w:val="both"/>
        <w:rPr>
          <w:rStyle w:val="a4"/>
          <w:sz w:val="28"/>
          <w:szCs w:val="28"/>
        </w:rPr>
      </w:pP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60. По результатам проведенных проверок в случае выявления нарушений положений настоящего Административного регламента, нормативных правовых актов муниципального образования Кувандыкский городской округ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8A41A9" w:rsidRDefault="00907734" w:rsidP="00907734">
      <w:pPr>
        <w:widowControl w:val="0"/>
        <w:tabs>
          <w:tab w:val="left" w:pos="1555"/>
        </w:tabs>
        <w:ind w:firstLine="709"/>
        <w:jc w:val="both"/>
      </w:pPr>
      <w:r>
        <w:rPr>
          <w:rStyle w:val="a4"/>
          <w:color w:val="000000"/>
          <w:sz w:val="28"/>
          <w:szCs w:val="28"/>
        </w:rPr>
        <w:t xml:space="preserve">61. Персональная ответственность работников за правильность и своевременность принятия решения </w:t>
      </w:r>
      <w:proofErr w:type="gramStart"/>
      <w:r>
        <w:rPr>
          <w:rStyle w:val="a4"/>
          <w:color w:val="000000"/>
          <w:sz w:val="28"/>
          <w:szCs w:val="28"/>
        </w:rPr>
        <w:t>предоставлении</w:t>
      </w:r>
      <w:proofErr w:type="gramEnd"/>
      <w:r>
        <w:rPr>
          <w:rStyle w:val="a4"/>
          <w:color w:val="000000"/>
          <w:sz w:val="28"/>
          <w:szCs w:val="28"/>
        </w:rPr>
        <w:t xml:space="preserve">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41A9" w:rsidRDefault="008A41A9" w:rsidP="00907734">
      <w:pPr>
        <w:pStyle w:val="1"/>
        <w:tabs>
          <w:tab w:val="left" w:pos="1555"/>
        </w:tabs>
        <w:spacing w:after="0"/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spacing w:val="2"/>
          <w:sz w:val="28"/>
          <w:szCs w:val="28"/>
        </w:rPr>
        <w:t>контроля за</w:t>
      </w:r>
      <w:proofErr w:type="gramEnd"/>
      <w:r>
        <w:rPr>
          <w:b/>
          <w:spacing w:val="2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A41A9" w:rsidRDefault="008A41A9" w:rsidP="0090773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62. Граждане, их объединения и организации имеют право осуществлять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Граждане, их объединения и организации также имеют право:</w:t>
      </w:r>
    </w:p>
    <w:p w:rsidR="008A41A9" w:rsidRDefault="00907734" w:rsidP="00907734">
      <w:pPr>
        <w:widowControl w:val="0"/>
        <w:ind w:left="709"/>
        <w:jc w:val="both"/>
      </w:pPr>
      <w:r>
        <w:rPr>
          <w:color w:val="000000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вносить предложения о мерах по устранению нарушений настоящего Административного регламента.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63. Работники Организации принимают меры к прекращению допущенных нарушений, устраняют причины и условия, способствующие совершению нарушений.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64.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A41A9" w:rsidRDefault="00907734" w:rsidP="00907734">
      <w:pPr>
        <w:pStyle w:val="1"/>
        <w:tabs>
          <w:tab w:val="left" w:pos="140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65. </w:t>
      </w:r>
      <w:proofErr w:type="gramStart"/>
      <w:r>
        <w:rPr>
          <w:rStyle w:val="a4"/>
          <w:sz w:val="28"/>
          <w:szCs w:val="28"/>
        </w:rPr>
        <w:t>Контроль за</w:t>
      </w:r>
      <w:proofErr w:type="gramEnd"/>
      <w:r>
        <w:rPr>
          <w:rStyle w:val="a4"/>
          <w:sz w:val="28"/>
          <w:szCs w:val="28"/>
        </w:rP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A41A9" w:rsidRDefault="00907734" w:rsidP="00907734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V. Досудебный (внесудебный) порядок обжалования решений и действий (бездействия) организаций, осуществляющих функции по предоставлению муниципальной услуги, а также их должностных лиц</w:t>
      </w:r>
    </w:p>
    <w:p w:rsidR="008A41A9" w:rsidRDefault="008A41A9" w:rsidP="0090773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widowControl w:val="0"/>
        <w:shd w:val="clear" w:color="auto" w:fill="FFFFFF"/>
        <w:ind w:firstLine="709"/>
        <w:jc w:val="both"/>
        <w:textAlignment w:val="baseline"/>
        <w:rPr>
          <w:rStyle w:val="a4"/>
          <w:sz w:val="28"/>
          <w:szCs w:val="28"/>
        </w:rPr>
      </w:pPr>
      <w:r>
        <w:rPr>
          <w:rStyle w:val="a4"/>
          <w:spacing w:val="2"/>
          <w:sz w:val="28"/>
          <w:szCs w:val="28"/>
        </w:rPr>
        <w:t xml:space="preserve">66. </w:t>
      </w:r>
      <w:proofErr w:type="gramStart"/>
      <w:r>
        <w:rPr>
          <w:rStyle w:val="a4"/>
          <w:spacing w:val="2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слуги, Организацией, работниками Организации</w:t>
      </w:r>
      <w:r>
        <w:rPr>
          <w:rStyle w:val="a4"/>
          <w:color w:val="000000"/>
          <w:spacing w:val="2"/>
          <w:sz w:val="28"/>
          <w:szCs w:val="28"/>
        </w:rPr>
        <w:t xml:space="preserve"> </w:t>
      </w:r>
      <w:r>
        <w:rPr>
          <w:rStyle w:val="a4"/>
          <w:spacing w:val="2"/>
          <w:sz w:val="28"/>
          <w:szCs w:val="28"/>
        </w:rPr>
        <w:t>(далее - жалоба)</w:t>
      </w:r>
      <w:proofErr w:type="gramEnd"/>
    </w:p>
    <w:p w:rsidR="008A41A9" w:rsidRDefault="008A41A9" w:rsidP="00907734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A41A9" w:rsidRDefault="00907734" w:rsidP="00907734">
      <w:pPr>
        <w:widowControl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A41A9" w:rsidRDefault="008A41A9" w:rsidP="00907734">
      <w:pPr>
        <w:widowControl w:val="0"/>
        <w:ind w:firstLine="709"/>
        <w:rPr>
          <w:sz w:val="28"/>
          <w:szCs w:val="28"/>
        </w:rPr>
      </w:pPr>
    </w:p>
    <w:p w:rsidR="008A41A9" w:rsidRDefault="00907734" w:rsidP="00907734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>67.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8A41A9" w:rsidRDefault="00907734" w:rsidP="00907734">
      <w:pPr>
        <w:widowControl w:val="0"/>
        <w:ind w:firstLine="709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68. </w:t>
      </w:r>
      <w:proofErr w:type="gramStart"/>
      <w:r>
        <w:rPr>
          <w:rStyle w:val="a4"/>
          <w:color w:val="000000"/>
          <w:sz w:val="28"/>
          <w:szCs w:val="28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</w:t>
      </w:r>
      <w:proofErr w:type="gramEnd"/>
      <w:r>
        <w:rPr>
          <w:rStyle w:val="a4"/>
          <w:color w:val="000000"/>
          <w:sz w:val="28"/>
          <w:szCs w:val="28"/>
        </w:rPr>
        <w:t xml:space="preserve">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A41A9" w:rsidRDefault="00907734" w:rsidP="00907734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Способы подачи заявителями жалобы </w:t>
      </w:r>
    </w:p>
    <w:p w:rsidR="008A41A9" w:rsidRDefault="008A41A9" w:rsidP="00907734">
      <w:pPr>
        <w:widowControl w:val="0"/>
        <w:jc w:val="center"/>
        <w:rPr>
          <w:b/>
          <w:color w:val="000000"/>
          <w:sz w:val="28"/>
        </w:rPr>
      </w:pP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69. Жалоба подается следующими способами: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- в письменной форме на бумажном носителе в Организацию;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- в электронной форме.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>Жалобы на решения и (или) действия (бездействия) должностного лица Организации подаются руководителю Организации.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Жалобы на решения и действия (бездействие) Организации подаются начальнику управления образования администрации муниципального образования Кувандыкский городской округ Оренбургской области. </w:t>
      </w:r>
    </w:p>
    <w:p w:rsidR="008A41A9" w:rsidRDefault="00907734" w:rsidP="00907734">
      <w:pPr>
        <w:widowControl w:val="0"/>
        <w:ind w:firstLine="709"/>
        <w:jc w:val="both"/>
      </w:pPr>
      <w:r>
        <w:rPr>
          <w:color w:val="000000"/>
          <w:sz w:val="28"/>
        </w:rPr>
        <w:t xml:space="preserve">Жалоба на решения и действия (бездействие) Организации, должностного лица Организации может быть направлена по почте, с использованием информационно-телекоммуникационной сети "Интернет", </w:t>
      </w:r>
      <w:proofErr w:type="spellStart"/>
      <w:r>
        <w:rPr>
          <w:color w:val="000000"/>
          <w:sz w:val="28"/>
        </w:rPr>
        <w:t>ЕПГУ</w:t>
      </w:r>
      <w:proofErr w:type="spellEnd"/>
      <w:r>
        <w:rPr>
          <w:color w:val="000000"/>
          <w:sz w:val="28"/>
        </w:rPr>
        <w:t xml:space="preserve">, а также может быть принята при личном приеме заявителя. </w:t>
      </w:r>
    </w:p>
    <w:p w:rsidR="008A41A9" w:rsidRDefault="008A41A9" w:rsidP="00907734">
      <w:pPr>
        <w:widowControl w:val="0"/>
        <w:ind w:firstLine="709"/>
        <w:jc w:val="both"/>
      </w:pPr>
    </w:p>
    <w:p w:rsidR="008A41A9" w:rsidRDefault="00907734" w:rsidP="00907734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Способы информирования заявителей о порядке подачи и рассмотрения жалобы, в том числе с использованием </w:t>
      </w:r>
      <w:proofErr w:type="spellStart"/>
      <w:r>
        <w:rPr>
          <w:b/>
          <w:color w:val="000000"/>
          <w:sz w:val="28"/>
        </w:rPr>
        <w:t>ЕПГУ</w:t>
      </w:r>
      <w:proofErr w:type="spellEnd"/>
      <w:r>
        <w:rPr>
          <w:b/>
          <w:color w:val="000000"/>
          <w:sz w:val="28"/>
        </w:rPr>
        <w:t xml:space="preserve"> </w:t>
      </w:r>
    </w:p>
    <w:p w:rsidR="008A41A9" w:rsidRDefault="008A41A9" w:rsidP="00907734">
      <w:pPr>
        <w:widowControl w:val="0"/>
        <w:ind w:firstLine="709"/>
        <w:rPr>
          <w:b/>
          <w:color w:val="000000"/>
          <w:sz w:val="28"/>
        </w:rPr>
      </w:pPr>
    </w:p>
    <w:p w:rsidR="008A41A9" w:rsidRDefault="00907734" w:rsidP="00907734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70. Информация о порядке подачи и рассмотрения жалобы размещается на информационных стендах в местах предоставления муниципальной услуги, на сайте Организации, </w:t>
      </w:r>
      <w:proofErr w:type="spellStart"/>
      <w:r>
        <w:rPr>
          <w:rStyle w:val="a4"/>
          <w:color w:val="000000"/>
          <w:sz w:val="28"/>
          <w:szCs w:val="28"/>
        </w:rPr>
        <w:t>ЕПГУ</w:t>
      </w:r>
      <w:proofErr w:type="spellEnd"/>
      <w:r>
        <w:rPr>
          <w:rStyle w:val="a4"/>
          <w:color w:val="000000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A41A9" w:rsidRDefault="008A41A9" w:rsidP="00907734">
      <w:pPr>
        <w:tabs>
          <w:tab w:val="left" w:pos="1179"/>
        </w:tabs>
        <w:ind w:firstLine="709"/>
        <w:jc w:val="both"/>
        <w:rPr>
          <w:b/>
          <w:sz w:val="28"/>
          <w:szCs w:val="28"/>
        </w:rPr>
      </w:pPr>
    </w:p>
    <w:p w:rsidR="008A41A9" w:rsidRDefault="00907734" w:rsidP="00907734">
      <w:pPr>
        <w:tabs>
          <w:tab w:val="left" w:pos="11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организаций, осуществляющих функции по предоставлению услуги, а также их должностных лиц</w:t>
      </w:r>
    </w:p>
    <w:p w:rsidR="008A41A9" w:rsidRDefault="008A41A9" w:rsidP="00907734">
      <w:pPr>
        <w:tabs>
          <w:tab w:val="left" w:pos="1179"/>
        </w:tabs>
        <w:ind w:firstLine="709"/>
        <w:jc w:val="both"/>
        <w:rPr>
          <w:sz w:val="28"/>
          <w:szCs w:val="28"/>
        </w:rPr>
      </w:pPr>
    </w:p>
    <w:p w:rsidR="008A41A9" w:rsidRDefault="00907734" w:rsidP="00907734">
      <w:pPr>
        <w:tabs>
          <w:tab w:val="left" w:pos="11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71. Федеральный закон от 27.07.2010 № 210-ФЗ «Об организации предоставления государственных и муниципальных услуг».</w:t>
      </w:r>
    </w:p>
    <w:p w:rsidR="008A41A9" w:rsidRDefault="00907734" w:rsidP="00907734">
      <w:pPr>
        <w:tabs>
          <w:tab w:val="left" w:pos="11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</w:t>
      </w:r>
      <w:proofErr w:type="gramStart"/>
      <w:r>
        <w:rPr>
          <w:sz w:val="28"/>
          <w:szCs w:val="28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>
        <w:rPr>
          <w:sz w:val="28"/>
          <w:szCs w:val="28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8A41A9" w:rsidRDefault="008A41A9" w:rsidP="00907734">
      <w:pPr>
        <w:tabs>
          <w:tab w:val="left" w:pos="1179"/>
        </w:tabs>
        <w:ind w:firstLine="709"/>
        <w:jc w:val="both"/>
        <w:rPr>
          <w:sz w:val="28"/>
          <w:szCs w:val="28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907734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41A9" w:rsidRDefault="00907734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услуги</w:t>
      </w: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8A41A9" w:rsidP="00907734">
      <w:pPr>
        <w:pStyle w:val="ConsPlusNormal0"/>
        <w:ind w:left="3828"/>
        <w:rPr>
          <w:rFonts w:ascii="Times New Roman" w:hAnsi="Times New Roman" w:cs="Times New Roman"/>
          <w:sz w:val="24"/>
          <w:szCs w:val="24"/>
        </w:rPr>
      </w:pPr>
    </w:p>
    <w:p w:rsidR="008A41A9" w:rsidRDefault="00907734" w:rsidP="009077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о зачислении в муниципальную образовательную организацию, реализующую основную образовательную программу дошкольного образования</w:t>
      </w:r>
    </w:p>
    <w:p w:rsidR="008A41A9" w:rsidRDefault="008A41A9" w:rsidP="0090773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_____________________________________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(наименование образовательной организации)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(ФИО заявителя)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регистрации:________________________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проживания:_____________________________________________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(№, серия, дата выдачи, кем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(при наличии)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почты:_______________________________                             </w:t>
      </w: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8A41A9" w:rsidRDefault="008A41A9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8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ребенка__________________________________</w:t>
      </w: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Фамилия, имя, отчество (последнее - при наличии)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20__ года рождения. 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___________________________________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(№, серия, дата выдачи, кем выдан, номер актовой записи)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ребенка:_________________________________________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ребенка:___________________________________________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1"/>
        <w:tabs>
          <w:tab w:val="left" w:leader="underscore" w:pos="11024"/>
        </w:tabs>
        <w:spacing w:after="0"/>
        <w:ind w:firstLine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Язык образования: _________________________________________________</w:t>
      </w:r>
    </w:p>
    <w:p w:rsidR="008A41A9" w:rsidRDefault="008A41A9" w:rsidP="00907734">
      <w:pPr>
        <w:pStyle w:val="1"/>
        <w:tabs>
          <w:tab w:val="left" w:leader="underscore" w:pos="11024"/>
        </w:tabs>
        <w:spacing w:after="0"/>
        <w:ind w:firstLine="0"/>
        <w:rPr>
          <w:rStyle w:val="a4"/>
          <w:color w:val="000000"/>
          <w:sz w:val="28"/>
          <w:szCs w:val="28"/>
        </w:rPr>
      </w:pPr>
    </w:p>
    <w:p w:rsidR="008A41A9" w:rsidRDefault="00907734" w:rsidP="00907734">
      <w:pPr>
        <w:pStyle w:val="1"/>
        <w:tabs>
          <w:tab w:val="left" w:leader="underscore" w:pos="11024"/>
        </w:tabs>
        <w:spacing w:after="0"/>
        <w:ind w:firstLine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Родной язык:______________________________________________________</w:t>
      </w: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(из числа языков народов Российской Федерации, в том числе русский язык как родной язык)</w:t>
      </w:r>
    </w:p>
    <w:p w:rsidR="008A41A9" w:rsidRDefault="008A41A9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потребности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инвалида:___________________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дошкольной группы:________________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пребывания ребенка:___________________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Желаемая дата приема на обучение:_____________ </w:t>
      </w:r>
    </w:p>
    <w:p w:rsidR="008A41A9" w:rsidRDefault="008A41A9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29.12.2012 № 273-ФЗ "Об образовании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Российской  Федерации",  в  соответствии с заключением психолого-медико-педагогической  комиссии  даю согласие на обучение   моего   ребенка   по  адаптированной  образовательной  программе дошкольного образования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8A41A9" w:rsidRDefault="00907734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(указать программу, по которой будет обучаться ребенок)</w:t>
      </w:r>
    </w:p>
    <w:p w:rsidR="008A41A9" w:rsidRDefault="008A41A9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 (законном представителе):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(последнее - при наличии) 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(№, серия, дата выдачи, кем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телефона:______________________________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почты:_______________________________                             </w:t>
      </w:r>
    </w:p>
    <w:p w:rsidR="008A41A9" w:rsidRDefault="008A41A9" w:rsidP="009077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__________/___________________________/</w:t>
      </w:r>
    </w:p>
    <w:p w:rsidR="008A41A9" w:rsidRDefault="00907734" w:rsidP="00907734">
      <w:pPr>
        <w:pStyle w:val="1"/>
        <w:spacing w:after="0"/>
        <w:ind w:firstLine="0"/>
        <w:jc w:val="both"/>
      </w:pPr>
      <w:r>
        <w:rPr>
          <w:sz w:val="28"/>
          <w:szCs w:val="28"/>
        </w:rPr>
        <w:t xml:space="preserve">      </w:t>
      </w:r>
      <w:r>
        <w:t>Дата                                                           подпись                  расшифровка подписи</w:t>
      </w:r>
    </w:p>
    <w:p w:rsidR="008A41A9" w:rsidRDefault="00907734" w:rsidP="00907734">
      <w:pPr>
        <w:pStyle w:val="1"/>
        <w:spacing w:after="0"/>
        <w:ind w:firstLine="708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образовательной организации ознакомле</w:t>
      </w:r>
      <w:proofErr w:type="gramStart"/>
      <w:r>
        <w:rPr>
          <w:rStyle w:val="a4"/>
          <w:color w:val="000000"/>
          <w:sz w:val="28"/>
          <w:szCs w:val="28"/>
        </w:rPr>
        <w:t>н(</w:t>
      </w:r>
      <w:proofErr w:type="gramEnd"/>
      <w:r>
        <w:rPr>
          <w:rStyle w:val="a4"/>
          <w:color w:val="000000"/>
          <w:sz w:val="28"/>
          <w:szCs w:val="28"/>
        </w:rPr>
        <w:t>а).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__________/___________________________/</w:t>
      </w:r>
    </w:p>
    <w:p w:rsidR="008A41A9" w:rsidRDefault="00907734" w:rsidP="00907734">
      <w:pPr>
        <w:pStyle w:val="1"/>
        <w:spacing w:after="0"/>
        <w:ind w:firstLine="0"/>
        <w:jc w:val="both"/>
      </w:pPr>
      <w:r>
        <w:rPr>
          <w:sz w:val="28"/>
          <w:szCs w:val="28"/>
        </w:rPr>
        <w:t xml:space="preserve">      </w:t>
      </w:r>
      <w:r>
        <w:t>Дата                                                           подпись                  расшифровка подписи</w:t>
      </w: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проинформировать о результате предоставления услуги:</w:t>
      </w:r>
    </w:p>
    <w:p w:rsidR="008A41A9" w:rsidRDefault="00907734" w:rsidP="009077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форме уведомления по телефону;</w:t>
      </w:r>
    </w:p>
    <w:p w:rsidR="008A41A9" w:rsidRDefault="00907734" w:rsidP="009077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бумажном носителе в виде распечатанного экземпляра электронного документа при личном обращении в Организацию;</w:t>
      </w:r>
    </w:p>
    <w:p w:rsidR="008A41A9" w:rsidRDefault="00907734" w:rsidP="009077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электронной форме на адрес электронной почты.</w:t>
      </w:r>
    </w:p>
    <w:p w:rsidR="008A41A9" w:rsidRDefault="008A41A9" w:rsidP="0090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__________/___________________________/</w:t>
      </w:r>
    </w:p>
    <w:p w:rsidR="008A41A9" w:rsidRDefault="00907734" w:rsidP="00907734">
      <w:pPr>
        <w:pStyle w:val="1"/>
        <w:spacing w:after="0"/>
        <w:ind w:firstLine="0"/>
        <w:jc w:val="both"/>
      </w:pPr>
      <w:r>
        <w:rPr>
          <w:sz w:val="28"/>
          <w:szCs w:val="28"/>
        </w:rPr>
        <w:t xml:space="preserve">      </w:t>
      </w:r>
      <w:r>
        <w:t>Дата                                                           подпись                  расшифровка подписи</w:t>
      </w:r>
    </w:p>
    <w:p w:rsidR="008A41A9" w:rsidRDefault="008A41A9" w:rsidP="0090773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 обработку персональных данных и персональных данных ребёнка в порядке установленном законодательством Российской Федерации.</w:t>
      </w:r>
    </w:p>
    <w:p w:rsidR="008A41A9" w:rsidRDefault="008A41A9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1A9" w:rsidRDefault="00907734" w:rsidP="009077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__________/___________________________/</w:t>
      </w:r>
    </w:p>
    <w:p w:rsidR="008A41A9" w:rsidRDefault="00907734" w:rsidP="00907734">
      <w:pPr>
        <w:pStyle w:val="1"/>
        <w:spacing w:after="0"/>
        <w:ind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A4E3C3D" wp14:editId="46699E8A">
                <wp:simplePos x="0" y="0"/>
                <wp:positionH relativeFrom="column">
                  <wp:posOffset>3923665</wp:posOffset>
                </wp:positionH>
                <wp:positionV relativeFrom="paragraph">
                  <wp:posOffset>635</wp:posOffset>
                </wp:positionV>
                <wp:extent cx="67945" cy="17462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A41A9" w:rsidRDefault="008A41A9">
                            <w:pPr>
                              <w:pStyle w:val="af6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308.95pt;margin-top:0pt;width:5.25pt;height:13.65pt;mso-wrap-style:none;v-text-anchor:middle;mso-position-vertical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Style3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t>Дата                                                           подпись                  расшифровка подписи</w:t>
      </w:r>
    </w:p>
    <w:sectPr w:rsidR="008A41A9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DC9"/>
    <w:multiLevelType w:val="multilevel"/>
    <w:tmpl w:val="59FC8506"/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4DF85CA3"/>
    <w:multiLevelType w:val="multilevel"/>
    <w:tmpl w:val="28DA933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E02182"/>
    <w:multiLevelType w:val="multilevel"/>
    <w:tmpl w:val="592A3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A9"/>
    <w:rsid w:val="005321E6"/>
    <w:rsid w:val="008A41A9"/>
    <w:rsid w:val="00907734"/>
    <w:rsid w:val="00C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30AC1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"/>
    <w:qFormat/>
    <w:locked/>
    <w:rsid w:val="007D2218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056EF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qFormat/>
    <w:rsid w:val="00C44E24"/>
    <w:rPr>
      <w:rFonts w:ascii="Times New Roman" w:eastAsia="Times New Roman" w:hAnsi="Times New Roman" w:cs="Times New Roman"/>
      <w:color w:val="000007"/>
    </w:rPr>
  </w:style>
  <w:style w:type="character" w:customStyle="1" w:styleId="a5">
    <w:name w:val="Верхний колонтитул Знак"/>
    <w:basedOn w:val="a0"/>
    <w:uiPriority w:val="99"/>
    <w:qFormat/>
    <w:rsid w:val="001876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876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qFormat/>
    <w:rsid w:val="00AB4A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Колонтитул_"/>
    <w:basedOn w:val="a0"/>
    <w:qFormat/>
    <w:rsid w:val="00AB4AF1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767A49"/>
    <w:rPr>
      <w:b/>
      <w:bCs/>
      <w:color w:val="auto"/>
    </w:rPr>
  </w:style>
  <w:style w:type="character" w:customStyle="1" w:styleId="21">
    <w:name w:val="Основной текст (2)_"/>
    <w:basedOn w:val="a0"/>
    <w:link w:val="210"/>
    <w:uiPriority w:val="99"/>
    <w:qFormat/>
    <w:rsid w:val="00D50FB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55CEA"/>
    <w:rPr>
      <w:vertAlign w:val="superscript"/>
    </w:rPr>
  </w:style>
  <w:style w:type="character" w:customStyle="1" w:styleId="aa">
    <w:name w:val="Основной текст Знак"/>
    <w:basedOn w:val="a0"/>
    <w:uiPriority w:val="1"/>
    <w:qFormat/>
    <w:rsid w:val="00A55CEA"/>
    <w:rPr>
      <w:rFonts w:ascii="Times New Roman" w:eastAsia="Times New Roman" w:hAnsi="Times New Roman" w:cs="Times New Roman"/>
      <w:sz w:val="29"/>
      <w:szCs w:val="29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rsid w:val="00A55CEA"/>
    <w:pPr>
      <w:widowControl w:val="0"/>
    </w:pPr>
    <w:rPr>
      <w:sz w:val="29"/>
      <w:szCs w:val="29"/>
      <w:lang w:eastAsia="en-US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F773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773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7730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F773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773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F7730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77308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7730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E30A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64B64"/>
    <w:pPr>
      <w:ind w:left="720"/>
      <w:contextualSpacing/>
    </w:pPr>
  </w:style>
  <w:style w:type="paragraph" w:customStyle="1" w:styleId="1">
    <w:name w:val="Основной текст1"/>
    <w:basedOn w:val="a"/>
    <w:link w:val="a4"/>
    <w:qFormat/>
    <w:rsid w:val="00C44E24"/>
    <w:pPr>
      <w:widowControl w:val="0"/>
      <w:spacing w:after="100"/>
      <w:ind w:firstLine="400"/>
    </w:pPr>
    <w:rPr>
      <w:color w:val="000007"/>
      <w:sz w:val="22"/>
      <w:szCs w:val="22"/>
      <w:lang w:eastAsia="en-US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187680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187680"/>
    <w:pPr>
      <w:tabs>
        <w:tab w:val="center" w:pos="4677"/>
        <w:tab w:val="right" w:pos="9355"/>
      </w:tabs>
    </w:pPr>
  </w:style>
  <w:style w:type="paragraph" w:customStyle="1" w:styleId="20">
    <w:name w:val="Заголовок №2"/>
    <w:basedOn w:val="a"/>
    <w:link w:val="2"/>
    <w:qFormat/>
    <w:rsid w:val="00AB4AF1"/>
    <w:pPr>
      <w:widowControl w:val="0"/>
      <w:spacing w:after="44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af5">
    <w:name w:val="Колонтитул"/>
    <w:basedOn w:val="a"/>
    <w:qFormat/>
    <w:rsid w:val="00AB4AF1"/>
    <w:pPr>
      <w:widowControl w:val="0"/>
    </w:pPr>
    <w:rPr>
      <w:sz w:val="22"/>
      <w:szCs w:val="22"/>
      <w:lang w:eastAsia="en-US"/>
    </w:rPr>
  </w:style>
  <w:style w:type="paragraph" w:customStyle="1" w:styleId="210">
    <w:name w:val="Основной текст (2)1"/>
    <w:basedOn w:val="a"/>
    <w:link w:val="21"/>
    <w:uiPriority w:val="99"/>
    <w:qFormat/>
    <w:rsid w:val="00D50FB2"/>
    <w:pPr>
      <w:widowControl w:val="0"/>
      <w:shd w:val="clear" w:color="auto" w:fill="FFFFFF"/>
      <w:spacing w:before="420" w:after="30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af6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30AC1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"/>
    <w:qFormat/>
    <w:locked/>
    <w:rsid w:val="007D2218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056EF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qFormat/>
    <w:rsid w:val="00C44E24"/>
    <w:rPr>
      <w:rFonts w:ascii="Times New Roman" w:eastAsia="Times New Roman" w:hAnsi="Times New Roman" w:cs="Times New Roman"/>
      <w:color w:val="000007"/>
    </w:rPr>
  </w:style>
  <w:style w:type="character" w:customStyle="1" w:styleId="a5">
    <w:name w:val="Верхний колонтитул Знак"/>
    <w:basedOn w:val="a0"/>
    <w:uiPriority w:val="99"/>
    <w:qFormat/>
    <w:rsid w:val="001876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1876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№2_"/>
    <w:basedOn w:val="a0"/>
    <w:link w:val="20"/>
    <w:qFormat/>
    <w:rsid w:val="00AB4A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Колонтитул_"/>
    <w:basedOn w:val="a0"/>
    <w:qFormat/>
    <w:rsid w:val="00AB4AF1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767A49"/>
    <w:rPr>
      <w:b/>
      <w:bCs/>
      <w:color w:val="auto"/>
    </w:rPr>
  </w:style>
  <w:style w:type="character" w:customStyle="1" w:styleId="21">
    <w:name w:val="Основной текст (2)_"/>
    <w:basedOn w:val="a0"/>
    <w:link w:val="210"/>
    <w:uiPriority w:val="99"/>
    <w:qFormat/>
    <w:rsid w:val="00D50FB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A55CEA"/>
    <w:rPr>
      <w:vertAlign w:val="superscript"/>
    </w:rPr>
  </w:style>
  <w:style w:type="character" w:customStyle="1" w:styleId="aa">
    <w:name w:val="Основной текст Знак"/>
    <w:basedOn w:val="a0"/>
    <w:uiPriority w:val="1"/>
    <w:qFormat/>
    <w:rsid w:val="00A55CEA"/>
    <w:rPr>
      <w:rFonts w:ascii="Times New Roman" w:eastAsia="Times New Roman" w:hAnsi="Times New Roman" w:cs="Times New Roman"/>
      <w:sz w:val="29"/>
      <w:szCs w:val="29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rsid w:val="00A55CEA"/>
    <w:pPr>
      <w:widowControl w:val="0"/>
    </w:pPr>
    <w:rPr>
      <w:sz w:val="29"/>
      <w:szCs w:val="29"/>
      <w:lang w:eastAsia="en-US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F773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773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7730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F7730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7730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F7730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77308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77308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E30AC1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64B64"/>
    <w:pPr>
      <w:ind w:left="720"/>
      <w:contextualSpacing/>
    </w:pPr>
  </w:style>
  <w:style w:type="paragraph" w:customStyle="1" w:styleId="1">
    <w:name w:val="Основной текст1"/>
    <w:basedOn w:val="a"/>
    <w:link w:val="a4"/>
    <w:qFormat/>
    <w:rsid w:val="00C44E24"/>
    <w:pPr>
      <w:widowControl w:val="0"/>
      <w:spacing w:after="100"/>
      <w:ind w:firstLine="400"/>
    </w:pPr>
    <w:rPr>
      <w:color w:val="000007"/>
      <w:sz w:val="22"/>
      <w:szCs w:val="22"/>
      <w:lang w:eastAsia="en-US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187680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187680"/>
    <w:pPr>
      <w:tabs>
        <w:tab w:val="center" w:pos="4677"/>
        <w:tab w:val="right" w:pos="9355"/>
      </w:tabs>
    </w:pPr>
  </w:style>
  <w:style w:type="paragraph" w:customStyle="1" w:styleId="20">
    <w:name w:val="Заголовок №2"/>
    <w:basedOn w:val="a"/>
    <w:link w:val="2"/>
    <w:qFormat/>
    <w:rsid w:val="00AB4AF1"/>
    <w:pPr>
      <w:widowControl w:val="0"/>
      <w:spacing w:after="44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af5">
    <w:name w:val="Колонтитул"/>
    <w:basedOn w:val="a"/>
    <w:qFormat/>
    <w:rsid w:val="00AB4AF1"/>
    <w:pPr>
      <w:widowControl w:val="0"/>
    </w:pPr>
    <w:rPr>
      <w:sz w:val="22"/>
      <w:szCs w:val="22"/>
      <w:lang w:eastAsia="en-US"/>
    </w:rPr>
  </w:style>
  <w:style w:type="paragraph" w:customStyle="1" w:styleId="210">
    <w:name w:val="Основной текст (2)1"/>
    <w:basedOn w:val="a"/>
    <w:link w:val="21"/>
    <w:uiPriority w:val="99"/>
    <w:qFormat/>
    <w:rsid w:val="00D50FB2"/>
    <w:pPr>
      <w:widowControl w:val="0"/>
      <w:shd w:val="clear" w:color="auto" w:fill="FFFFFF"/>
      <w:spacing w:before="420" w:after="30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af6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F650B3DAED42D628F0AAC83DF7C8232125186BFA7DAD9DA9029F37AC975BB79C17B0CE14E5BA6B4141BAD3B88B1AD3632C8A09750D4AEBa1v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425-3F33-4677-BD85-4D0A09D4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7526</Words>
  <Characters>42902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Предмет регулирования административного регламента</vt:lpstr>
      <vt:lpstr>    II. Стандарт предоставления муниципальной услуги</vt:lpstr>
      <vt:lpstr>    </vt:lpstr>
      <vt:lpstr>    Наименование муниципальной услуги</vt:lpstr>
      <vt:lpstr>    19. Решение об отказе в приеме документов подписывается руководителем Организаци</vt:lpstr>
      <vt:lpstr>    Не допускается отказ в приеме документов, необходимых для предоставления услуги,</vt:lpstr>
      <vt:lpstr>    </vt:lpstr>
      <vt:lpstr>    Размер платы, взимаемой с заявителя при предоставлении муниципальной услуги, и с</vt:lpstr>
      <vt:lpstr>    </vt:lpstr>
      <vt:lpstr>    23. Предоставление муниципальной услуги осуществляется бесплатно.</vt:lpstr>
      <vt:lpstr>    III. Состав, последовательность и сроки выполнения </vt:lpstr>
      <vt:lpstr>    административных процедур</vt:lpstr>
      <vt:lpstr>    </vt:lpstr>
    </vt:vector>
  </TitlesOfParts>
  <Company/>
  <LinksUpToDate>false</LinksUpToDate>
  <CharactersWithSpaces>50328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Тихова</dc:creator>
  <cp:lastModifiedBy>1</cp:lastModifiedBy>
  <cp:revision>2</cp:revision>
  <cp:lastPrinted>2023-07-07T05:53:00Z</cp:lastPrinted>
  <dcterms:created xsi:type="dcterms:W3CDTF">2023-07-07T05:54:00Z</dcterms:created>
  <dcterms:modified xsi:type="dcterms:W3CDTF">2023-07-07T05:54:00Z</dcterms:modified>
  <dc:language>ru-RU</dc:language>
</cp:coreProperties>
</file>